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B8" w:rsidRPr="002C3BF0" w:rsidRDefault="00663CB8" w:rsidP="00663CB8">
      <w:pPr>
        <w:ind w:firstLine="0"/>
        <w:rPr>
          <w:b/>
        </w:rPr>
      </w:pPr>
      <w:r>
        <w:rPr>
          <w:b/>
        </w:rPr>
        <w:t>29</w:t>
      </w:r>
      <w:r w:rsidRPr="002C3BF0">
        <w:rPr>
          <w:b/>
        </w:rPr>
        <w:t>.10.21</w:t>
      </w:r>
      <w:r w:rsidRPr="002C3BF0">
        <w:rPr>
          <w:b/>
        </w:rPr>
        <w:tab/>
      </w:r>
      <w:r w:rsidRPr="002C3BF0">
        <w:rPr>
          <w:b/>
        </w:rPr>
        <w:tab/>
      </w:r>
      <w:r w:rsidRPr="002C3BF0">
        <w:rPr>
          <w:b/>
        </w:rPr>
        <w:tab/>
      </w:r>
      <w:r w:rsidRPr="002C3BF0">
        <w:rPr>
          <w:b/>
        </w:rPr>
        <w:tab/>
      </w:r>
      <w:r w:rsidRPr="002C3BF0">
        <w:rPr>
          <w:b/>
        </w:rPr>
        <w:tab/>
      </w:r>
      <w:r w:rsidRPr="002C3BF0">
        <w:rPr>
          <w:b/>
        </w:rPr>
        <w:tab/>
      </w:r>
      <w:r w:rsidRPr="002C3BF0">
        <w:rPr>
          <w:b/>
        </w:rPr>
        <w:tab/>
        <w:t xml:space="preserve">Учебная группа 4ТМ </w:t>
      </w:r>
    </w:p>
    <w:p w:rsidR="00663CB8" w:rsidRPr="002C3BF0" w:rsidRDefault="00663CB8" w:rsidP="00663CB8">
      <w:pPr>
        <w:ind w:firstLine="709"/>
      </w:pPr>
    </w:p>
    <w:p w:rsidR="00663CB8" w:rsidRPr="002C3BF0" w:rsidRDefault="00663CB8" w:rsidP="00663CB8">
      <w:pPr>
        <w:pStyle w:val="30"/>
        <w:shd w:val="clear" w:color="auto" w:fill="auto"/>
        <w:spacing w:before="0" w:line="276" w:lineRule="auto"/>
        <w:ind w:left="20"/>
      </w:pPr>
      <w:r w:rsidRPr="002C3BF0">
        <w:rPr>
          <w:lang w:eastAsia="ru-RU" w:bidi="ru-RU"/>
        </w:rPr>
        <w:t>Преподаватель Павлова Светлана Ивановна</w:t>
      </w:r>
      <w:r w:rsidRPr="002C3BF0">
        <w:rPr>
          <w:lang w:eastAsia="ru-RU" w:bidi="ru-RU"/>
        </w:rPr>
        <w:br/>
        <w:t xml:space="preserve">ОП. 11 </w:t>
      </w:r>
      <w:r>
        <w:rPr>
          <w:lang w:eastAsia="ru-RU" w:bidi="ru-RU"/>
        </w:rPr>
        <w:t>Автомобильные перевозки</w:t>
      </w:r>
      <w:r>
        <w:rPr>
          <w:lang w:eastAsia="ru-RU" w:bidi="ru-RU"/>
        </w:rPr>
        <w:br/>
        <w:t>Тема 2.4</w:t>
      </w:r>
      <w:r w:rsidRPr="002C3BF0">
        <w:rPr>
          <w:lang w:eastAsia="ru-RU" w:bidi="ru-RU"/>
        </w:rPr>
        <w:t xml:space="preserve"> </w:t>
      </w:r>
      <w:r>
        <w:rPr>
          <w:lang w:eastAsia="ru-RU" w:bidi="ru-RU"/>
        </w:rPr>
        <w:t xml:space="preserve">Организация </w:t>
      </w:r>
      <w:r>
        <w:t>погрузочно-разгрузочных работ на автотранспорте</w:t>
      </w:r>
    </w:p>
    <w:p w:rsidR="00663CB8" w:rsidRPr="002C3BF0" w:rsidRDefault="00663CB8" w:rsidP="00663CB8">
      <w:pPr>
        <w:spacing w:line="276" w:lineRule="auto"/>
        <w:ind w:left="20"/>
        <w:jc w:val="center"/>
        <w:rPr>
          <w:lang w:eastAsia="ru-RU" w:bidi="ru-RU"/>
        </w:rPr>
      </w:pPr>
    </w:p>
    <w:p w:rsidR="00663CB8" w:rsidRPr="002C3BF0" w:rsidRDefault="00663CB8" w:rsidP="00663CB8">
      <w:pPr>
        <w:spacing w:line="276" w:lineRule="auto"/>
        <w:ind w:left="20"/>
        <w:jc w:val="center"/>
      </w:pPr>
      <w:r>
        <w:rPr>
          <w:lang w:eastAsia="ru-RU" w:bidi="ru-RU"/>
        </w:rPr>
        <w:t>Лекция №19</w:t>
      </w:r>
    </w:p>
    <w:p w:rsidR="00663CB8" w:rsidRPr="002C3BF0" w:rsidRDefault="00663CB8" w:rsidP="00663CB8">
      <w:pPr>
        <w:pStyle w:val="30"/>
        <w:shd w:val="clear" w:color="auto" w:fill="auto"/>
        <w:spacing w:before="0" w:line="276" w:lineRule="auto"/>
        <w:ind w:firstLine="760"/>
        <w:jc w:val="both"/>
      </w:pPr>
      <w:r w:rsidRPr="002C3BF0">
        <w:rPr>
          <w:lang w:eastAsia="ru-RU" w:bidi="ru-RU"/>
        </w:rPr>
        <w:t>Цели занятия:</w:t>
      </w:r>
    </w:p>
    <w:p w:rsidR="00663CB8" w:rsidRPr="00663CB8" w:rsidRDefault="00663CB8" w:rsidP="00663CB8">
      <w:pPr>
        <w:pStyle w:val="1"/>
        <w:shd w:val="clear" w:color="auto" w:fill="auto"/>
        <w:spacing w:line="276" w:lineRule="auto"/>
        <w:ind w:firstLine="709"/>
        <w:jc w:val="both"/>
        <w:rPr>
          <w:color w:val="000000"/>
          <w:lang w:eastAsia="ru-RU" w:bidi="ru-RU"/>
        </w:rPr>
      </w:pPr>
      <w:r w:rsidRPr="000B43CB">
        <w:rPr>
          <w:rStyle w:val="20"/>
          <w:rFonts w:eastAsiaTheme="minorHAnsi"/>
        </w:rPr>
        <w:t>-</w:t>
      </w:r>
      <w:r>
        <w:rPr>
          <w:rStyle w:val="20"/>
          <w:rFonts w:eastAsiaTheme="minorHAnsi"/>
        </w:rPr>
        <w:t xml:space="preserve"> </w:t>
      </w:r>
      <w:proofErr w:type="gramStart"/>
      <w:r w:rsidRPr="002C3BF0">
        <w:rPr>
          <w:rStyle w:val="20"/>
          <w:rFonts w:eastAsiaTheme="minorHAnsi"/>
        </w:rPr>
        <w:t>образовательная</w:t>
      </w:r>
      <w:proofErr w:type="gramEnd"/>
      <w:r w:rsidRPr="002C3BF0">
        <w:rPr>
          <w:rStyle w:val="20"/>
          <w:rFonts w:eastAsiaTheme="minorHAnsi"/>
        </w:rPr>
        <w:t xml:space="preserve"> </w:t>
      </w:r>
      <w:r w:rsidRPr="002C3BF0">
        <w:rPr>
          <w:spacing w:val="0"/>
          <w:sz w:val="28"/>
          <w:szCs w:val="28"/>
          <w:lang w:eastAsia="ru-RU" w:bidi="ru-RU"/>
        </w:rPr>
        <w:t>–</w:t>
      </w:r>
      <w:r>
        <w:rPr>
          <w:sz w:val="28"/>
          <w:szCs w:val="28"/>
          <w:lang w:eastAsia="ru-RU" w:bidi="ru-RU"/>
        </w:rPr>
        <w:t xml:space="preserve"> изучить</w:t>
      </w:r>
      <w:r>
        <w:rPr>
          <w:sz w:val="28"/>
          <w:szCs w:val="28"/>
          <w:lang w:eastAsia="ru-RU" w:bidi="ru-RU"/>
        </w:rPr>
        <w:t xml:space="preserve"> </w:t>
      </w:r>
      <w:r w:rsidRPr="00663CB8">
        <w:rPr>
          <w:color w:val="000000"/>
          <w:sz w:val="28"/>
          <w:szCs w:val="28"/>
          <w:lang w:eastAsia="ru-RU" w:bidi="ru-RU"/>
        </w:rPr>
        <w:t>нормы времени</w:t>
      </w:r>
      <w:r w:rsidRPr="00663CB8">
        <w:rPr>
          <w:color w:val="000000"/>
          <w:sz w:val="28"/>
          <w:szCs w:val="28"/>
          <w:lang w:eastAsia="ru-RU" w:bidi="ru-RU"/>
        </w:rPr>
        <w:t xml:space="preserve"> </w:t>
      </w:r>
      <w:r w:rsidRPr="00663CB8">
        <w:rPr>
          <w:color w:val="000000"/>
          <w:sz w:val="28"/>
          <w:szCs w:val="28"/>
          <w:lang w:eastAsia="ru-RU" w:bidi="ru-RU"/>
        </w:rPr>
        <w:t xml:space="preserve"> простоя под погрузкой и разгрузкой для различных типов подвижного состава</w:t>
      </w:r>
      <w:r w:rsidRPr="002C3BF0">
        <w:rPr>
          <w:spacing w:val="0"/>
          <w:sz w:val="28"/>
          <w:szCs w:val="28"/>
          <w:lang w:eastAsia="ru-RU" w:bidi="ru-RU"/>
        </w:rPr>
        <w:t>;</w:t>
      </w:r>
    </w:p>
    <w:p w:rsidR="00663CB8" w:rsidRPr="002C3BF0" w:rsidRDefault="00663CB8" w:rsidP="00663CB8">
      <w:pPr>
        <w:widowControl w:val="0"/>
        <w:numPr>
          <w:ilvl w:val="0"/>
          <w:numId w:val="5"/>
        </w:numPr>
        <w:tabs>
          <w:tab w:val="left" w:pos="1046"/>
        </w:tabs>
        <w:spacing w:line="276" w:lineRule="auto"/>
        <w:ind w:firstLine="760"/>
      </w:pPr>
      <w:proofErr w:type="gramStart"/>
      <w:r w:rsidRPr="002C3BF0">
        <w:rPr>
          <w:rStyle w:val="20"/>
          <w:rFonts w:eastAsiaTheme="minorHAnsi"/>
        </w:rPr>
        <w:t>воспитательная</w:t>
      </w:r>
      <w:proofErr w:type="gramEnd"/>
      <w:r w:rsidRPr="002C3BF0">
        <w:rPr>
          <w:rStyle w:val="20"/>
          <w:rFonts w:eastAsiaTheme="minorHAnsi"/>
        </w:rPr>
        <w:t xml:space="preserve"> </w:t>
      </w:r>
      <w:r w:rsidRPr="002C3BF0">
        <w:rPr>
          <w:lang w:eastAsia="ru-RU" w:bidi="ru-RU"/>
        </w:rPr>
        <w:t>– воспитание интереса к выбранной специальности;</w:t>
      </w:r>
    </w:p>
    <w:p w:rsidR="00663CB8" w:rsidRPr="002C3BF0" w:rsidRDefault="00663CB8" w:rsidP="00663CB8">
      <w:pPr>
        <w:widowControl w:val="0"/>
        <w:numPr>
          <w:ilvl w:val="0"/>
          <w:numId w:val="5"/>
        </w:numPr>
        <w:tabs>
          <w:tab w:val="left" w:pos="990"/>
        </w:tabs>
        <w:spacing w:line="276" w:lineRule="auto"/>
        <w:ind w:firstLine="760"/>
      </w:pPr>
      <w:proofErr w:type="gramStart"/>
      <w:r w:rsidRPr="002C3BF0">
        <w:rPr>
          <w:rStyle w:val="20"/>
          <w:rFonts w:eastAsiaTheme="minorHAnsi"/>
        </w:rPr>
        <w:t>развивающая</w:t>
      </w:r>
      <w:proofErr w:type="gramEnd"/>
      <w:r w:rsidRPr="002C3BF0">
        <w:rPr>
          <w:rStyle w:val="20"/>
          <w:rFonts w:eastAsiaTheme="minorHAnsi"/>
        </w:rPr>
        <w:t xml:space="preserve"> </w:t>
      </w:r>
      <w:r w:rsidRPr="002C3BF0">
        <w:rPr>
          <w:lang w:eastAsia="ru-RU" w:bidi="ru-RU"/>
        </w:rPr>
        <w:t>– развитие умения анализировать полученную информацию,</w:t>
      </w:r>
      <w:r>
        <w:rPr>
          <w:lang w:eastAsia="ru-RU" w:bidi="ru-RU"/>
        </w:rPr>
        <w:t xml:space="preserve"> рассчитывать время </w:t>
      </w:r>
      <w:r w:rsidRPr="00663CB8">
        <w:rPr>
          <w:color w:val="000000"/>
          <w:lang w:eastAsia="ru-RU" w:bidi="ru-RU"/>
        </w:rPr>
        <w:t>простоя под погрузкой и разгрузкой для различных типов подвижного состава</w:t>
      </w:r>
      <w:r w:rsidRPr="002C3BF0">
        <w:rPr>
          <w:lang w:eastAsia="ru-RU" w:bidi="ru-RU"/>
        </w:rPr>
        <w:t>.</w:t>
      </w:r>
    </w:p>
    <w:p w:rsidR="00663CB8" w:rsidRPr="006E2C37" w:rsidRDefault="00663CB8" w:rsidP="00663CB8">
      <w:pPr>
        <w:spacing w:line="276" w:lineRule="auto"/>
        <w:ind w:firstLine="760"/>
        <w:rPr>
          <w:b/>
        </w:rPr>
      </w:pPr>
      <w:r w:rsidRPr="002C3BF0">
        <w:rPr>
          <w:rStyle w:val="20"/>
          <w:rFonts w:eastAsiaTheme="minorHAnsi"/>
        </w:rPr>
        <w:t xml:space="preserve">Задачи занятия: </w:t>
      </w:r>
      <w:r w:rsidRPr="006E2C37">
        <w:rPr>
          <w:rStyle w:val="20"/>
          <w:rFonts w:eastAsiaTheme="minorHAnsi"/>
          <w:b w:val="0"/>
        </w:rPr>
        <w:t>развитие умения анализировать полученную информацию, научиться</w:t>
      </w:r>
      <w:r w:rsidR="006E2C37">
        <w:rPr>
          <w:rStyle w:val="20"/>
          <w:rFonts w:eastAsiaTheme="minorHAnsi"/>
          <w:b w:val="0"/>
        </w:rPr>
        <w:t xml:space="preserve"> </w:t>
      </w:r>
      <w:r w:rsidR="006E2C37">
        <w:rPr>
          <w:lang w:eastAsia="ru-RU" w:bidi="ru-RU"/>
        </w:rPr>
        <w:t xml:space="preserve">рассчитывать время </w:t>
      </w:r>
      <w:r w:rsidR="006E2C37" w:rsidRPr="00663CB8">
        <w:rPr>
          <w:color w:val="000000"/>
          <w:lang w:eastAsia="ru-RU" w:bidi="ru-RU"/>
        </w:rPr>
        <w:t>простоя под погрузкой и разгрузкой для различных типов подвижного состава</w:t>
      </w:r>
      <w:r w:rsidRPr="006E2C37">
        <w:rPr>
          <w:b/>
          <w:lang w:eastAsia="ru-RU" w:bidi="ru-RU"/>
        </w:rPr>
        <w:t xml:space="preserve">. </w:t>
      </w:r>
    </w:p>
    <w:p w:rsidR="00663CB8" w:rsidRPr="002C3BF0" w:rsidRDefault="00663CB8" w:rsidP="00663CB8">
      <w:pPr>
        <w:tabs>
          <w:tab w:val="left" w:pos="2891"/>
        </w:tabs>
        <w:spacing w:line="276" w:lineRule="auto"/>
        <w:ind w:firstLine="709"/>
      </w:pPr>
      <w:r w:rsidRPr="002C3BF0">
        <w:rPr>
          <w:rStyle w:val="20"/>
          <w:rFonts w:eastAsiaTheme="minorHAnsi"/>
        </w:rPr>
        <w:t>Мотивация:</w:t>
      </w:r>
      <w:r w:rsidRPr="002C3BF0">
        <w:rPr>
          <w:rStyle w:val="20"/>
          <w:rFonts w:eastAsiaTheme="minorHAnsi"/>
        </w:rPr>
        <w:tab/>
      </w:r>
      <w:r w:rsidRPr="002C3BF0">
        <w:rPr>
          <w:lang w:eastAsia="ru-RU" w:bidi="ru-RU"/>
        </w:rPr>
        <w:t>полученные знания и умения необходимы для</w:t>
      </w:r>
      <w:r w:rsidRPr="002C3BF0">
        <w:t xml:space="preserve"> </w:t>
      </w:r>
      <w:r w:rsidRPr="002C3BF0">
        <w:rPr>
          <w:lang w:eastAsia="ru-RU" w:bidi="ru-RU"/>
        </w:rPr>
        <w:t>дальнейшего изучения учебной дисциплины ОП.11 Автомобильные перевозки и найдут практическое применение при трудоустройстве по специальности.</w:t>
      </w:r>
    </w:p>
    <w:p w:rsidR="00663CB8" w:rsidRPr="002C3BF0" w:rsidRDefault="00663CB8" w:rsidP="00663CB8">
      <w:pPr>
        <w:pStyle w:val="11"/>
        <w:shd w:val="clear" w:color="auto" w:fill="auto"/>
        <w:spacing w:after="0" w:line="276" w:lineRule="auto"/>
        <w:ind w:firstLine="760"/>
        <w:jc w:val="both"/>
      </w:pPr>
      <w:bookmarkStart w:id="0" w:name="bookmark1"/>
      <w:r w:rsidRPr="002C3BF0">
        <w:rPr>
          <w:lang w:eastAsia="ru-RU" w:bidi="ru-RU"/>
        </w:rPr>
        <w:t>Задание студентам:</w:t>
      </w:r>
      <w:bookmarkEnd w:id="0"/>
    </w:p>
    <w:p w:rsidR="00663CB8" w:rsidRPr="002C3BF0" w:rsidRDefault="00663CB8" w:rsidP="00663CB8">
      <w:pPr>
        <w:widowControl w:val="0"/>
        <w:numPr>
          <w:ilvl w:val="0"/>
          <w:numId w:val="6"/>
        </w:numPr>
        <w:tabs>
          <w:tab w:val="left" w:pos="1128"/>
        </w:tabs>
        <w:spacing w:line="276" w:lineRule="auto"/>
        <w:ind w:firstLine="760"/>
      </w:pPr>
      <w:r w:rsidRPr="002C3BF0">
        <w:rPr>
          <w:lang w:eastAsia="ru-RU" w:bidi="ru-RU"/>
        </w:rPr>
        <w:t>Записать в тетрадь и выучить конспект лекции.</w:t>
      </w:r>
    </w:p>
    <w:p w:rsidR="00663CB8" w:rsidRPr="002C3BF0" w:rsidRDefault="00663CB8" w:rsidP="00663CB8">
      <w:pPr>
        <w:widowControl w:val="0"/>
        <w:numPr>
          <w:ilvl w:val="0"/>
          <w:numId w:val="6"/>
        </w:numPr>
        <w:tabs>
          <w:tab w:val="left" w:pos="1098"/>
        </w:tabs>
        <w:spacing w:after="333" w:line="276" w:lineRule="auto"/>
        <w:ind w:firstLine="760"/>
      </w:pPr>
      <w:r w:rsidRPr="002C3BF0">
        <w:rPr>
          <w:lang w:eastAsia="ru-RU" w:bidi="ru-RU"/>
        </w:rPr>
        <w:t xml:space="preserve">Ответить на контрольные вопросы. Фотографию конспекта и ответы на контрольные вопросы в текстовом документе в формате </w:t>
      </w:r>
      <w:r w:rsidRPr="002C3BF0">
        <w:rPr>
          <w:lang w:val="en-US" w:bidi="en-US"/>
        </w:rPr>
        <w:t>Word</w:t>
      </w:r>
      <w:r w:rsidRPr="002C3BF0">
        <w:rPr>
          <w:lang w:bidi="en-US"/>
        </w:rPr>
        <w:t xml:space="preserve"> </w:t>
      </w:r>
      <w:r w:rsidRPr="002C3BF0">
        <w:rPr>
          <w:lang w:eastAsia="ru-RU" w:bidi="ru-RU"/>
        </w:rPr>
        <w:t xml:space="preserve">или в тексте электронного письма прислать на электронный адрес </w:t>
      </w:r>
      <w:proofErr w:type="spellStart"/>
      <w:r w:rsidRPr="002C3BF0">
        <w:rPr>
          <w:rStyle w:val="20"/>
          <w:rFonts w:eastAsiaTheme="minorHAnsi"/>
          <w:lang w:val="en-US" w:bidi="en-US"/>
        </w:rPr>
        <w:t>pva</w:t>
      </w:r>
      <w:proofErr w:type="spellEnd"/>
      <w:r w:rsidRPr="002C3BF0">
        <w:rPr>
          <w:rStyle w:val="20"/>
          <w:rFonts w:eastAsiaTheme="minorHAnsi"/>
          <w:lang w:bidi="en-US"/>
        </w:rPr>
        <w:t>30011955@</w:t>
      </w:r>
      <w:r w:rsidRPr="002C3BF0">
        <w:rPr>
          <w:rStyle w:val="20"/>
          <w:rFonts w:eastAsiaTheme="minorHAnsi"/>
          <w:lang w:val="en-US" w:bidi="en-US"/>
        </w:rPr>
        <w:t>mail</w:t>
      </w:r>
      <w:r w:rsidRPr="002C3BF0">
        <w:rPr>
          <w:rStyle w:val="20"/>
          <w:rFonts w:eastAsiaTheme="minorHAnsi"/>
          <w:lang w:bidi="en-US"/>
        </w:rPr>
        <w:t>.</w:t>
      </w:r>
      <w:proofErr w:type="spellStart"/>
      <w:r w:rsidRPr="002C3BF0">
        <w:rPr>
          <w:rStyle w:val="20"/>
          <w:rFonts w:eastAsiaTheme="minorHAnsi"/>
          <w:lang w:val="en-US" w:bidi="en-US"/>
        </w:rPr>
        <w:t>ru</w:t>
      </w:r>
      <w:proofErr w:type="spellEnd"/>
      <w:r w:rsidRPr="002C3BF0">
        <w:rPr>
          <w:rStyle w:val="20"/>
          <w:rFonts w:eastAsiaTheme="minorHAnsi"/>
          <w:lang w:bidi="en-US"/>
        </w:rPr>
        <w:t xml:space="preserve"> </w:t>
      </w:r>
      <w:r w:rsidRPr="002C3BF0">
        <w:rPr>
          <w:lang w:eastAsia="ru-RU" w:bidi="ru-RU"/>
        </w:rPr>
        <w:t xml:space="preserve">в срок </w:t>
      </w:r>
      <w:r w:rsidRPr="002C3BF0">
        <w:rPr>
          <w:rStyle w:val="20"/>
          <w:rFonts w:eastAsiaTheme="minorHAnsi"/>
        </w:rPr>
        <w:t>до 16.00</w:t>
      </w:r>
      <w:r w:rsidR="006E2C37">
        <w:rPr>
          <w:rStyle w:val="20"/>
          <w:rFonts w:eastAsiaTheme="minorHAnsi"/>
        </w:rPr>
        <w:t xml:space="preserve">  29</w:t>
      </w:r>
      <w:r w:rsidRPr="002C3BF0">
        <w:rPr>
          <w:rStyle w:val="20"/>
          <w:rFonts w:eastAsiaTheme="minorHAnsi"/>
        </w:rPr>
        <w:t>.10.2021.</w:t>
      </w:r>
    </w:p>
    <w:p w:rsidR="00663CB8" w:rsidRPr="006E2C37" w:rsidRDefault="00663CB8" w:rsidP="00663CB8">
      <w:pPr>
        <w:spacing w:line="276" w:lineRule="auto"/>
        <w:ind w:firstLine="760"/>
        <w:rPr>
          <w:b/>
        </w:rPr>
      </w:pPr>
      <w:r w:rsidRPr="006E2C37">
        <w:rPr>
          <w:b/>
          <w:lang w:eastAsia="ru-RU" w:bidi="ru-RU"/>
        </w:rPr>
        <w:t>План:</w:t>
      </w:r>
    </w:p>
    <w:p w:rsidR="00663CB8" w:rsidRDefault="00663CB8" w:rsidP="00663CB8">
      <w:pPr>
        <w:pStyle w:val="1"/>
        <w:shd w:val="clear" w:color="auto" w:fill="auto"/>
        <w:spacing w:line="276" w:lineRule="auto"/>
        <w:ind w:firstLine="709"/>
        <w:jc w:val="both"/>
        <w:rPr>
          <w:sz w:val="28"/>
          <w:szCs w:val="28"/>
          <w:lang w:eastAsia="ru-RU" w:bidi="ru-RU"/>
        </w:rPr>
      </w:pPr>
      <w:r w:rsidRPr="000C353D">
        <w:rPr>
          <w:spacing w:val="0"/>
          <w:sz w:val="28"/>
          <w:szCs w:val="28"/>
          <w:lang w:eastAsia="ru-RU" w:bidi="ru-RU"/>
        </w:rPr>
        <w:t>1</w:t>
      </w:r>
      <w:r>
        <w:rPr>
          <w:spacing w:val="0"/>
          <w:lang w:eastAsia="ru-RU" w:bidi="ru-RU"/>
        </w:rPr>
        <w:t>.</w:t>
      </w:r>
      <w:r w:rsidR="006E2C37" w:rsidRPr="006E2C37">
        <w:rPr>
          <w:color w:val="000000"/>
          <w:sz w:val="28"/>
          <w:szCs w:val="28"/>
          <w:lang w:eastAsia="ru-RU" w:bidi="ru-RU"/>
        </w:rPr>
        <w:t xml:space="preserve"> </w:t>
      </w:r>
      <w:r w:rsidR="006E2C37">
        <w:rPr>
          <w:color w:val="000000"/>
          <w:sz w:val="28"/>
          <w:szCs w:val="28"/>
          <w:lang w:eastAsia="ru-RU" w:bidi="ru-RU"/>
        </w:rPr>
        <w:t>Н</w:t>
      </w:r>
      <w:r w:rsidR="006E2C37" w:rsidRPr="00663CB8">
        <w:rPr>
          <w:color w:val="000000"/>
          <w:sz w:val="28"/>
          <w:szCs w:val="28"/>
          <w:lang w:eastAsia="ru-RU" w:bidi="ru-RU"/>
        </w:rPr>
        <w:t xml:space="preserve">ормы времени  простоя </w:t>
      </w:r>
      <w:r w:rsidR="006E2C37">
        <w:rPr>
          <w:color w:val="000000"/>
          <w:sz w:val="28"/>
          <w:szCs w:val="28"/>
          <w:lang w:eastAsia="ru-RU" w:bidi="ru-RU"/>
        </w:rPr>
        <w:t xml:space="preserve">автомобилей </w:t>
      </w:r>
      <w:r w:rsidR="006E2C37" w:rsidRPr="00663CB8">
        <w:rPr>
          <w:color w:val="000000"/>
          <w:sz w:val="28"/>
          <w:szCs w:val="28"/>
          <w:lang w:eastAsia="ru-RU" w:bidi="ru-RU"/>
        </w:rPr>
        <w:t>под погрузкой и разгрузкой</w:t>
      </w:r>
      <w:r>
        <w:rPr>
          <w:sz w:val="28"/>
          <w:szCs w:val="28"/>
          <w:lang w:eastAsia="ru-RU" w:bidi="ru-RU"/>
        </w:rPr>
        <w:t>.</w:t>
      </w:r>
    </w:p>
    <w:p w:rsidR="006E2C37" w:rsidRDefault="006E2C37" w:rsidP="006E2C37">
      <w:pPr>
        <w:spacing w:line="276" w:lineRule="auto"/>
        <w:ind w:left="927" w:right="20" w:firstLine="0"/>
      </w:pPr>
      <w:bookmarkStart w:id="1" w:name="bookmark2"/>
    </w:p>
    <w:p w:rsidR="006E2C37" w:rsidRPr="006E2C37" w:rsidRDefault="006E2C37" w:rsidP="006E2C37">
      <w:pPr>
        <w:spacing w:line="276" w:lineRule="auto"/>
        <w:ind w:left="927" w:right="20" w:firstLine="0"/>
        <w:rPr>
          <w:b/>
        </w:rPr>
      </w:pPr>
      <w:r w:rsidRPr="006E2C37">
        <w:rPr>
          <w:b/>
        </w:rPr>
        <w:t>Литература:</w:t>
      </w:r>
    </w:p>
    <w:p w:rsidR="006E2C37" w:rsidRPr="006E2C37" w:rsidRDefault="006E2C37" w:rsidP="006E2C37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line="276" w:lineRule="auto"/>
        <w:ind w:left="0" w:right="20" w:firstLine="851"/>
      </w:pPr>
      <w:r w:rsidRPr="006E2C37">
        <w:t>Батищев И.И. «Организация и механизация погрузочно-разгрузочных работ на автотранспорте», 1983 г. – 10–13 с.</w:t>
      </w:r>
    </w:p>
    <w:p w:rsidR="006E2C37" w:rsidRPr="006E2C37" w:rsidRDefault="006E2C37" w:rsidP="006E2C37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line="276" w:lineRule="auto"/>
        <w:ind w:left="0" w:right="20" w:firstLine="851"/>
      </w:pPr>
      <w:r w:rsidRPr="006E2C37">
        <w:t xml:space="preserve">А.Е. </w:t>
      </w:r>
      <w:proofErr w:type="gramStart"/>
      <w:r w:rsidRPr="006E2C37">
        <w:t>Горев</w:t>
      </w:r>
      <w:proofErr w:type="gramEnd"/>
      <w:r w:rsidRPr="006E2C37">
        <w:t xml:space="preserve"> «Грузовые автомобильные перевозки», издательский центр «Академия», 2004 г. – 288 с.</w:t>
      </w:r>
    </w:p>
    <w:p w:rsidR="006E2C37" w:rsidRPr="006E2C37" w:rsidRDefault="006E2C37" w:rsidP="006E2C37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line="276" w:lineRule="auto"/>
        <w:ind w:left="0" w:right="20" w:firstLine="851"/>
      </w:pPr>
      <w:r w:rsidRPr="006E2C37">
        <w:t>Прейскурант №13-01-02 Тарифы на перевозку грузов и другие услуги,</w:t>
      </w:r>
      <w:r w:rsidRPr="006E2C37">
        <w:rPr>
          <w:color w:val="000000"/>
          <w:lang w:eastAsia="ru-RU" w:bidi="ru-RU"/>
        </w:rPr>
        <w:t xml:space="preserve"> выполняемые</w:t>
      </w:r>
      <w:r w:rsidRPr="006E2C37">
        <w:t xml:space="preserve"> автомобильным транспортом</w:t>
      </w:r>
      <w:r>
        <w:t>.</w:t>
      </w:r>
      <w:r w:rsidRPr="006E2C37">
        <w:t xml:space="preserve"> </w:t>
      </w:r>
    </w:p>
    <w:p w:rsidR="006E2C37" w:rsidRDefault="006E2C37" w:rsidP="00663CB8">
      <w:pPr>
        <w:pStyle w:val="11"/>
        <w:shd w:val="clear" w:color="auto" w:fill="auto"/>
        <w:spacing w:after="0" w:line="648" w:lineRule="exact"/>
        <w:ind w:firstLine="760"/>
        <w:jc w:val="both"/>
        <w:rPr>
          <w:lang w:eastAsia="ru-RU" w:bidi="ru-RU"/>
        </w:rPr>
      </w:pPr>
    </w:p>
    <w:p w:rsidR="00663CB8" w:rsidRDefault="00663CB8" w:rsidP="00663CB8">
      <w:pPr>
        <w:pStyle w:val="11"/>
        <w:shd w:val="clear" w:color="auto" w:fill="auto"/>
        <w:spacing w:after="0" w:line="648" w:lineRule="exact"/>
        <w:ind w:firstLine="760"/>
        <w:jc w:val="both"/>
        <w:rPr>
          <w:lang w:eastAsia="ru-RU" w:bidi="ru-RU"/>
        </w:rPr>
      </w:pPr>
      <w:r w:rsidRPr="002C3BF0">
        <w:rPr>
          <w:lang w:eastAsia="ru-RU" w:bidi="ru-RU"/>
        </w:rPr>
        <w:lastRenderedPageBreak/>
        <w:t>Конспект лекции:</w:t>
      </w:r>
      <w:bookmarkEnd w:id="1"/>
    </w:p>
    <w:p w:rsidR="002A6C7B" w:rsidRDefault="002A6C7B" w:rsidP="002A6C7B">
      <w:pPr>
        <w:spacing w:after="333" w:line="276" w:lineRule="auto"/>
        <w:ind w:right="20" w:firstLine="851"/>
        <w:jc w:val="center"/>
        <w:rPr>
          <w:b/>
        </w:rPr>
      </w:pPr>
    </w:p>
    <w:p w:rsidR="00E33673" w:rsidRPr="002A6C7B" w:rsidRDefault="002A6C7B" w:rsidP="002A6C7B">
      <w:pPr>
        <w:spacing w:after="333" w:line="276" w:lineRule="auto"/>
        <w:ind w:right="20" w:firstLine="851"/>
        <w:jc w:val="center"/>
        <w:rPr>
          <w:b/>
          <w:sz w:val="26"/>
          <w:szCs w:val="26"/>
        </w:rPr>
      </w:pPr>
      <w:r w:rsidRPr="002A6C7B">
        <w:rPr>
          <w:b/>
        </w:rPr>
        <w:t>Вопрос №1</w:t>
      </w:r>
      <w:r w:rsidR="00E33673" w:rsidRPr="002A6C7B">
        <w:rPr>
          <w:b/>
          <w:sz w:val="26"/>
          <w:szCs w:val="26"/>
        </w:rPr>
        <w:t xml:space="preserve"> </w:t>
      </w:r>
      <w:r w:rsidRPr="002A6C7B">
        <w:rPr>
          <w:b/>
          <w:color w:val="000000"/>
          <w:lang w:eastAsia="ru-RU" w:bidi="ru-RU"/>
        </w:rPr>
        <w:t>Нормы времени  простоя автомобилей под погрузкой и разгрузкой</w:t>
      </w:r>
    </w:p>
    <w:p w:rsidR="0041199A" w:rsidRPr="001F1A4C" w:rsidRDefault="0041199A" w:rsidP="0041199A">
      <w:pPr>
        <w:pStyle w:val="a6"/>
        <w:shd w:val="clear" w:color="auto" w:fill="auto"/>
        <w:ind w:left="180"/>
      </w:pPr>
      <w:r>
        <w:rPr>
          <w:rFonts w:eastAsia="Georgia"/>
        </w:rPr>
        <w:t>Таблица 1 –</w:t>
      </w:r>
      <w:r w:rsidRPr="001F1A4C">
        <w:rPr>
          <w:rFonts w:eastAsia="Georgia"/>
        </w:rPr>
        <w:t xml:space="preserve"> Нормы времени погрузки и выгрузки</w:t>
      </w:r>
    </w:p>
    <w:tbl>
      <w:tblPr>
        <w:tblW w:w="99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4"/>
        <w:gridCol w:w="1453"/>
        <w:gridCol w:w="1655"/>
        <w:gridCol w:w="2073"/>
        <w:gridCol w:w="1953"/>
        <w:gridCol w:w="9"/>
      </w:tblGrid>
      <w:tr w:rsidR="0041199A" w:rsidRPr="001F1A4C" w:rsidTr="002A6C7B">
        <w:trPr>
          <w:trHeight w:hRule="exact" w:val="1234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Default="0041199A" w:rsidP="00815300">
            <w:pPr>
              <w:widowControl w:val="0"/>
              <w:spacing w:line="322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Г</w:t>
            </w: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 xml:space="preserve">рузоподъемность автомобиля </w:t>
            </w:r>
          </w:p>
          <w:p w:rsidR="0041199A" w:rsidRPr="001F1A4C" w:rsidRDefault="0041199A" w:rsidP="00815300">
            <w:pPr>
              <w:widowControl w:val="0"/>
              <w:spacing w:line="322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 xml:space="preserve">(автопоезда), </w:t>
            </w:r>
            <w:proofErr w:type="gramStart"/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т</w:t>
            </w:r>
            <w:proofErr w:type="gramEnd"/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Default="0041199A" w:rsidP="00815300">
            <w:pPr>
              <w:widowControl w:val="0"/>
              <w:spacing w:line="322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 xml:space="preserve">Навалочные грузы, </w:t>
            </w:r>
          </w:p>
          <w:p w:rsidR="0041199A" w:rsidRDefault="0041199A" w:rsidP="00815300">
            <w:pPr>
              <w:widowControl w:val="0"/>
              <w:spacing w:line="322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 xml:space="preserve">включая вязкие и </w:t>
            </w:r>
          </w:p>
          <w:p w:rsidR="0041199A" w:rsidRPr="001F1A4C" w:rsidRDefault="0041199A" w:rsidP="00815300">
            <w:pPr>
              <w:widowControl w:val="0"/>
              <w:spacing w:line="322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proofErr w:type="spellStart"/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полувязкие</w:t>
            </w:r>
            <w:proofErr w:type="spellEnd"/>
          </w:p>
        </w:tc>
        <w:tc>
          <w:tcPr>
            <w:tcW w:w="40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Default="0041199A" w:rsidP="00815300">
            <w:pPr>
              <w:widowControl w:val="0"/>
              <w:spacing w:line="322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 xml:space="preserve">Прочие грузы, </w:t>
            </w:r>
          </w:p>
          <w:p w:rsidR="0041199A" w:rsidRDefault="0041199A" w:rsidP="00815300">
            <w:pPr>
              <w:widowControl w:val="0"/>
              <w:spacing w:line="322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 xml:space="preserve">включая растворы </w:t>
            </w:r>
          </w:p>
          <w:p w:rsidR="0041199A" w:rsidRPr="001F1A4C" w:rsidRDefault="0041199A" w:rsidP="00815300">
            <w:pPr>
              <w:widowControl w:val="0"/>
              <w:spacing w:line="322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строительные</w:t>
            </w:r>
          </w:p>
        </w:tc>
      </w:tr>
      <w:tr w:rsidR="0041199A" w:rsidRPr="001F1A4C" w:rsidTr="002A6C7B">
        <w:trPr>
          <w:trHeight w:hRule="exact" w:val="729"/>
        </w:trPr>
        <w:tc>
          <w:tcPr>
            <w:tcW w:w="27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auto"/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погрузка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разгрузка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погрузка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разгрузка</w:t>
            </w:r>
          </w:p>
        </w:tc>
      </w:tr>
      <w:tr w:rsidR="0041199A" w:rsidRPr="001F1A4C" w:rsidTr="002A6C7B">
        <w:trPr>
          <w:trHeight w:hRule="exact" w:val="437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</w:tr>
      <w:tr w:rsidR="0041199A" w:rsidRPr="001F1A4C" w:rsidTr="002A6C7B">
        <w:trPr>
          <w:trHeight w:hRule="exact" w:val="557"/>
        </w:trPr>
        <w:tc>
          <w:tcPr>
            <w:tcW w:w="99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В пунктах погрузки и разгрузки, кроме автомобилей-самосвалов</w:t>
            </w:r>
          </w:p>
        </w:tc>
      </w:tr>
      <w:tr w:rsidR="0041199A" w:rsidRPr="001F1A4C" w:rsidTr="002A6C7B">
        <w:trPr>
          <w:trHeight w:hRule="exact" w:val="869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Default="0041199A" w:rsidP="00815300">
            <w:pPr>
              <w:widowControl w:val="0"/>
              <w:spacing w:line="374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 xml:space="preserve">До 1,5 </w:t>
            </w:r>
          </w:p>
          <w:p w:rsidR="0041199A" w:rsidRPr="001F1A4C" w:rsidRDefault="0041199A" w:rsidP="00815300">
            <w:pPr>
              <w:widowControl w:val="0"/>
              <w:spacing w:line="374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включительно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</w:tc>
      </w:tr>
      <w:tr w:rsidR="0041199A" w:rsidRPr="001F1A4C" w:rsidTr="002A6C7B">
        <w:trPr>
          <w:trHeight w:hRule="exact" w:val="864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322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Свыше 1,5 до 2,5 включительно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</w:tr>
      <w:tr w:rsidR="0041199A" w:rsidRPr="001F1A4C" w:rsidTr="002A6C7B">
        <w:trPr>
          <w:trHeight w:hRule="exact" w:val="557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2,5–4,</w:t>
            </w: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12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12</w:t>
            </w:r>
          </w:p>
        </w:tc>
      </w:tr>
      <w:tr w:rsidR="0041199A" w:rsidRPr="001F1A4C" w:rsidTr="002A6C7B">
        <w:trPr>
          <w:trHeight w:hRule="exact" w:val="547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4,0–</w:t>
            </w: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7,0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15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15</w:t>
            </w:r>
          </w:p>
        </w:tc>
      </w:tr>
      <w:tr w:rsidR="0041199A" w:rsidRPr="001F1A4C" w:rsidTr="002A6C7B">
        <w:trPr>
          <w:trHeight w:hRule="exact" w:val="56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7,0–</w:t>
            </w: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10,..0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</w:tr>
      <w:tr w:rsidR="0041199A" w:rsidRPr="001F1A4C" w:rsidTr="002A6C7B">
        <w:trPr>
          <w:trHeight w:hRule="exact" w:val="5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10–</w:t>
            </w: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15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25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25</w:t>
            </w:r>
          </w:p>
        </w:tc>
      </w:tr>
      <w:tr w:rsidR="0041199A" w:rsidRPr="001F1A4C" w:rsidTr="002A6C7B">
        <w:trPr>
          <w:trHeight w:hRule="exact" w:val="56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15–</w:t>
            </w: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14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13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35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32</w:t>
            </w:r>
          </w:p>
        </w:tc>
      </w:tr>
      <w:tr w:rsidR="0041199A" w:rsidRPr="001F1A4C" w:rsidTr="002A6C7B">
        <w:trPr>
          <w:trHeight w:hRule="exact" w:val="5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20–</w:t>
            </w: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19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15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45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</w:tr>
      <w:tr w:rsidR="0041199A" w:rsidRPr="001F1A4C" w:rsidTr="002A6C7B">
        <w:trPr>
          <w:trHeight w:hRule="exact" w:val="54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30–4</w:t>
            </w: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26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63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49</w:t>
            </w:r>
          </w:p>
        </w:tc>
      </w:tr>
      <w:tr w:rsidR="0041199A" w:rsidRPr="001F1A4C" w:rsidTr="002A6C7B">
        <w:trPr>
          <w:trHeight w:hRule="exact" w:val="5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38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25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90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</w:tr>
      <w:tr w:rsidR="0041199A" w:rsidRPr="001F1A4C" w:rsidTr="002A6C7B">
        <w:trPr>
          <w:trHeight w:hRule="exact" w:val="557"/>
        </w:trPr>
        <w:tc>
          <w:tcPr>
            <w:tcW w:w="99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В пунктах разгрузки для автомобилей-самосвалов</w:t>
            </w:r>
          </w:p>
        </w:tc>
      </w:tr>
      <w:tr w:rsidR="0041199A" w:rsidRPr="001F1A4C" w:rsidTr="002A6C7B">
        <w:trPr>
          <w:trHeight w:hRule="exact" w:val="94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99A" w:rsidRDefault="0041199A" w:rsidP="00815300">
            <w:pPr>
              <w:widowControl w:val="0"/>
              <w:spacing w:line="379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 xml:space="preserve">До 0,7 </w:t>
            </w:r>
          </w:p>
          <w:p w:rsidR="0041199A" w:rsidRPr="001F1A4C" w:rsidRDefault="0041199A" w:rsidP="00815300">
            <w:pPr>
              <w:widowControl w:val="0"/>
              <w:spacing w:line="379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включительно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auto"/>
              <w:ind w:firstLine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auto"/>
              <w:ind w:firstLine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  <w:t>-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1F1A4C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spacing w:val="-1"/>
                <w:sz w:val="24"/>
                <w:szCs w:val="24"/>
                <w:lang w:eastAsia="ru-RU" w:bidi="ru-RU"/>
              </w:rPr>
            </w:pPr>
            <w:r w:rsidRPr="001F1A4C">
              <w:rPr>
                <w:rFonts w:eastAsia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</w:tr>
      <w:tr w:rsidR="0041199A" w:rsidRPr="00DE6357" w:rsidTr="002A6C7B">
        <w:trPr>
          <w:gridAfter w:val="1"/>
          <w:wAfter w:w="9" w:type="dxa"/>
          <w:trHeight w:hRule="exact" w:val="893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317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Свыше 0,7 до 10 включительно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auto"/>
              <w:ind w:firstLine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auto"/>
              <w:ind w:firstLine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  <w:t>-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8</w:t>
            </w:r>
          </w:p>
        </w:tc>
      </w:tr>
      <w:tr w:rsidR="0041199A" w:rsidRPr="00DE6357" w:rsidTr="002A6C7B">
        <w:trPr>
          <w:gridAfter w:val="1"/>
          <w:wAfter w:w="9" w:type="dxa"/>
          <w:trHeight w:hRule="exact" w:val="547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lastRenderedPageBreak/>
              <w:t>10–</w:t>
            </w: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auto"/>
              <w:ind w:firstLine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auto"/>
              <w:ind w:firstLine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  <w:t>-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12</w:t>
            </w:r>
          </w:p>
        </w:tc>
      </w:tr>
      <w:tr w:rsidR="0041199A" w:rsidRPr="00DE6357" w:rsidTr="002A6C7B">
        <w:trPr>
          <w:gridAfter w:val="1"/>
          <w:wAfter w:w="9" w:type="dxa"/>
          <w:trHeight w:hRule="exact" w:val="557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15–</w:t>
            </w: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auto"/>
              <w:ind w:firstLine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auto"/>
              <w:ind w:firstLine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  <w:t>-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14</w:t>
            </w:r>
          </w:p>
        </w:tc>
      </w:tr>
      <w:tr w:rsidR="0041199A" w:rsidRPr="00DE6357" w:rsidTr="002A6C7B">
        <w:trPr>
          <w:gridAfter w:val="1"/>
          <w:wAfter w:w="9" w:type="dxa"/>
          <w:trHeight w:hRule="exact" w:val="547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auto"/>
              <w:ind w:firstLine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auto"/>
              <w:ind w:firstLine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  <w:t>-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27</w:t>
            </w:r>
          </w:p>
        </w:tc>
      </w:tr>
      <w:tr w:rsidR="0041199A" w:rsidRPr="00DE6357" w:rsidTr="002A6C7B">
        <w:trPr>
          <w:gridAfter w:val="1"/>
          <w:wAfter w:w="9" w:type="dxa"/>
          <w:trHeight w:hRule="exact" w:val="542"/>
        </w:trPr>
        <w:tc>
          <w:tcPr>
            <w:tcW w:w="98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Немеханизированный способ погрузки и разгрузки, мин.</w:t>
            </w:r>
          </w:p>
        </w:tc>
      </w:tr>
      <w:tr w:rsidR="0041199A" w:rsidRPr="00DE6357" w:rsidTr="002A6C7B">
        <w:trPr>
          <w:gridAfter w:val="1"/>
          <w:wAfter w:w="9" w:type="dxa"/>
          <w:trHeight w:hRule="exact" w:val="859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Default="0041199A" w:rsidP="00815300">
            <w:pPr>
              <w:widowControl w:val="0"/>
              <w:spacing w:line="379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До 1,5 </w:t>
            </w:r>
          </w:p>
          <w:p w:rsidR="0041199A" w:rsidRPr="00DE6357" w:rsidRDefault="0041199A" w:rsidP="00815300">
            <w:pPr>
              <w:widowControl w:val="0"/>
              <w:spacing w:line="379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включительно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13</w:t>
            </w:r>
          </w:p>
        </w:tc>
      </w:tr>
      <w:tr w:rsidR="0041199A" w:rsidRPr="00DE6357" w:rsidTr="002A6C7B">
        <w:trPr>
          <w:gridAfter w:val="1"/>
          <w:wAfter w:w="9" w:type="dxa"/>
          <w:trHeight w:hRule="exact" w:val="874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322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Свыше 1,5 до 2,5 включительно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15</w:t>
            </w:r>
          </w:p>
        </w:tc>
      </w:tr>
      <w:tr w:rsidR="0041199A" w:rsidRPr="00DE6357" w:rsidTr="002A6C7B">
        <w:trPr>
          <w:gridAfter w:val="1"/>
          <w:wAfter w:w="9" w:type="dxa"/>
          <w:trHeight w:hRule="exact" w:val="5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2,5–4</w:t>
            </w: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18</w:t>
            </w:r>
          </w:p>
        </w:tc>
      </w:tr>
      <w:tr w:rsidR="0041199A" w:rsidRPr="00DE6357" w:rsidTr="002A6C7B">
        <w:trPr>
          <w:gridAfter w:val="1"/>
          <w:wAfter w:w="9" w:type="dxa"/>
          <w:trHeight w:hRule="exact" w:val="5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4,0–</w:t>
            </w: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7,0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22</w:t>
            </w:r>
          </w:p>
        </w:tc>
      </w:tr>
      <w:tr w:rsidR="0041199A" w:rsidRPr="00DE6357" w:rsidTr="002A6C7B">
        <w:trPr>
          <w:gridAfter w:val="1"/>
          <w:wAfter w:w="9" w:type="dxa"/>
          <w:trHeight w:hRule="exact" w:val="557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5</w:t>
            </w:r>
          </w:p>
        </w:tc>
      </w:tr>
      <w:tr w:rsidR="0041199A" w:rsidRPr="00DE6357" w:rsidTr="002A6C7B">
        <w:trPr>
          <w:gridAfter w:val="1"/>
          <w:wAfter w:w="9" w:type="dxa"/>
          <w:trHeight w:hRule="exact" w:val="5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7,0–</w:t>
            </w: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10,..0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37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28</w:t>
            </w:r>
          </w:p>
        </w:tc>
      </w:tr>
      <w:tr w:rsidR="0041199A" w:rsidRPr="00DE6357" w:rsidTr="002A6C7B">
        <w:trPr>
          <w:gridAfter w:val="1"/>
          <w:wAfter w:w="9" w:type="dxa"/>
          <w:trHeight w:hRule="exact" w:val="547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10–</w:t>
            </w: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45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34</w:t>
            </w:r>
          </w:p>
        </w:tc>
      </w:tr>
      <w:tr w:rsidR="0041199A" w:rsidRPr="00DE6357" w:rsidTr="002A6C7B">
        <w:trPr>
          <w:gridAfter w:val="1"/>
          <w:wAfter w:w="9" w:type="dxa"/>
          <w:trHeight w:hRule="exact" w:val="54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15–</w:t>
            </w: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56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40</w:t>
            </w:r>
          </w:p>
        </w:tc>
      </w:tr>
      <w:tr w:rsidR="0041199A" w:rsidRPr="00DE6357" w:rsidTr="002A6C7B">
        <w:trPr>
          <w:gridAfter w:val="1"/>
          <w:wAfter w:w="9" w:type="dxa"/>
          <w:trHeight w:hRule="exact" w:val="547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20–</w:t>
            </w: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76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52</w:t>
            </w:r>
          </w:p>
        </w:tc>
      </w:tr>
      <w:tr w:rsidR="0041199A" w:rsidRPr="00DE6357" w:rsidTr="002A6C7B">
        <w:trPr>
          <w:gridAfter w:val="1"/>
          <w:wAfter w:w="9" w:type="dxa"/>
          <w:trHeight w:hRule="exact" w:val="557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30–4</w:t>
            </w: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61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98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64</w:t>
            </w:r>
          </w:p>
        </w:tc>
      </w:tr>
      <w:tr w:rsidR="0041199A" w:rsidRPr="00DE6357" w:rsidTr="002A6C7B">
        <w:trPr>
          <w:gridAfter w:val="1"/>
          <w:wAfter w:w="9" w:type="dxa"/>
          <w:trHeight w:hRule="exact" w:val="59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78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45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130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80</w:t>
            </w:r>
          </w:p>
        </w:tc>
      </w:tr>
    </w:tbl>
    <w:p w:rsidR="0041199A" w:rsidRDefault="0041199A" w:rsidP="0041199A">
      <w:pPr>
        <w:pStyle w:val="2"/>
        <w:shd w:val="clear" w:color="auto" w:fill="auto"/>
        <w:spacing w:line="276" w:lineRule="auto"/>
        <w:jc w:val="both"/>
      </w:pPr>
    </w:p>
    <w:p w:rsidR="0041199A" w:rsidRDefault="0041199A" w:rsidP="0041199A">
      <w:pPr>
        <w:pStyle w:val="2"/>
        <w:spacing w:line="276" w:lineRule="auto"/>
        <w:ind w:firstLine="709"/>
        <w:jc w:val="both"/>
      </w:pPr>
      <w:r>
        <w:t>Таблица 2</w:t>
      </w:r>
      <w:r>
        <w:tab/>
        <w:t>–</w:t>
      </w:r>
      <w:r>
        <w:tab/>
        <w:t>Нормы</w:t>
      </w:r>
      <w:r>
        <w:tab/>
        <w:t>времени простоя автомобилей-самосвалов (автопоездов), думперов, мин. (работа оплачивается по исключительным тарифам)</w:t>
      </w:r>
      <w:r>
        <w:tab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4"/>
        <w:gridCol w:w="9"/>
        <w:gridCol w:w="2396"/>
        <w:gridCol w:w="9"/>
        <w:gridCol w:w="2852"/>
        <w:gridCol w:w="23"/>
      </w:tblGrid>
      <w:tr w:rsidR="0041199A" w:rsidRPr="00DE6357" w:rsidTr="00815300">
        <w:trPr>
          <w:trHeight w:hRule="exact" w:val="922"/>
        </w:trPr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326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Грузоподъемность автомобиля (автопоезда), </w:t>
            </w:r>
            <w:proofErr w:type="gramStart"/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т</w:t>
            </w:r>
            <w:proofErr w:type="gramEnd"/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Погрузка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Разгрузка</w:t>
            </w:r>
          </w:p>
        </w:tc>
      </w:tr>
      <w:tr w:rsidR="0041199A" w:rsidRPr="00DE6357" w:rsidTr="00815300">
        <w:trPr>
          <w:trHeight w:hRule="exact" w:val="552"/>
        </w:trPr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До 3,5 включительно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</w:t>
            </w:r>
          </w:p>
        </w:tc>
      </w:tr>
      <w:tr w:rsidR="0041199A" w:rsidRPr="00DE6357" w:rsidTr="00815300">
        <w:trPr>
          <w:trHeight w:hRule="exact" w:val="878"/>
        </w:trPr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Свыше 3,5 до 5,0 включительно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2,2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1,8</w:t>
            </w:r>
          </w:p>
        </w:tc>
      </w:tr>
      <w:tr w:rsidR="0041199A" w:rsidRPr="00DE6357" w:rsidTr="00815300">
        <w:trPr>
          <w:trHeight w:hRule="exact" w:val="610"/>
        </w:trPr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5–</w:t>
            </w: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DE6357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DE6357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2</w:t>
            </w:r>
          </w:p>
        </w:tc>
      </w:tr>
      <w:tr w:rsidR="0041199A" w:rsidTr="00815300">
        <w:trPr>
          <w:gridAfter w:val="1"/>
          <w:wAfter w:w="23" w:type="dxa"/>
          <w:trHeight w:hRule="exact" w:val="600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pStyle w:val="2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10–</w:t>
            </w:r>
            <w:r w:rsidRPr="00647BF6">
              <w:rPr>
                <w:sz w:val="24"/>
                <w:szCs w:val="24"/>
              </w:rPr>
              <w:t>25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pStyle w:val="2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647BF6">
              <w:rPr>
                <w:sz w:val="24"/>
                <w:szCs w:val="24"/>
              </w:rPr>
              <w:t>3,2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pStyle w:val="2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647BF6">
              <w:rPr>
                <w:sz w:val="24"/>
                <w:szCs w:val="24"/>
              </w:rPr>
              <w:t>2,8</w:t>
            </w:r>
          </w:p>
        </w:tc>
      </w:tr>
      <w:tr w:rsidR="0041199A" w:rsidTr="00815300">
        <w:trPr>
          <w:gridAfter w:val="1"/>
          <w:wAfter w:w="23" w:type="dxa"/>
          <w:trHeight w:hRule="exact" w:val="576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pStyle w:val="2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25–</w:t>
            </w:r>
            <w:r w:rsidRPr="00647BF6">
              <w:rPr>
                <w:sz w:val="24"/>
                <w:szCs w:val="24"/>
              </w:rPr>
              <w:t>30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pStyle w:val="2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647BF6">
              <w:rPr>
                <w:sz w:val="24"/>
                <w:szCs w:val="24"/>
              </w:rPr>
              <w:t>5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pStyle w:val="2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647BF6">
              <w:rPr>
                <w:sz w:val="24"/>
                <w:szCs w:val="24"/>
              </w:rPr>
              <w:t>3</w:t>
            </w:r>
          </w:p>
        </w:tc>
      </w:tr>
      <w:tr w:rsidR="0041199A" w:rsidTr="00815300">
        <w:trPr>
          <w:gridAfter w:val="1"/>
          <w:wAfter w:w="23" w:type="dxa"/>
          <w:trHeight w:hRule="exact" w:val="581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pStyle w:val="2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30–</w:t>
            </w:r>
            <w:r w:rsidRPr="00647BF6">
              <w:rPr>
                <w:sz w:val="24"/>
                <w:szCs w:val="24"/>
              </w:rPr>
              <w:t>40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pStyle w:val="2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647BF6">
              <w:rPr>
                <w:sz w:val="24"/>
                <w:szCs w:val="24"/>
              </w:rPr>
              <w:t>7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pStyle w:val="2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647BF6">
              <w:rPr>
                <w:sz w:val="24"/>
                <w:szCs w:val="24"/>
              </w:rPr>
              <w:t>4</w:t>
            </w:r>
          </w:p>
        </w:tc>
      </w:tr>
      <w:tr w:rsidR="0041199A" w:rsidTr="00815300">
        <w:trPr>
          <w:gridAfter w:val="1"/>
          <w:wAfter w:w="23" w:type="dxa"/>
          <w:trHeight w:hRule="exact" w:val="600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pStyle w:val="2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647BF6">
              <w:rPr>
                <w:sz w:val="24"/>
                <w:szCs w:val="24"/>
              </w:rPr>
              <w:t>40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pStyle w:val="2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647BF6">
              <w:rPr>
                <w:sz w:val="24"/>
                <w:szCs w:val="24"/>
              </w:rPr>
              <w:t>10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pStyle w:val="2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647BF6">
              <w:rPr>
                <w:sz w:val="24"/>
                <w:szCs w:val="24"/>
              </w:rPr>
              <w:t>5</w:t>
            </w:r>
          </w:p>
        </w:tc>
      </w:tr>
    </w:tbl>
    <w:p w:rsidR="0041199A" w:rsidRDefault="0041199A" w:rsidP="0041199A">
      <w:pPr>
        <w:pStyle w:val="2"/>
        <w:spacing w:line="276" w:lineRule="auto"/>
        <w:jc w:val="both"/>
      </w:pPr>
    </w:p>
    <w:p w:rsidR="0041199A" w:rsidRPr="00647BF6" w:rsidRDefault="0041199A" w:rsidP="0041199A">
      <w:pPr>
        <w:pStyle w:val="a6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Таблица 3 – Нормы времени простоя автомобилей-самосвалов при </w:t>
      </w:r>
      <w:r w:rsidRPr="00647BF6">
        <w:rPr>
          <w:rFonts w:eastAsia="Georgia"/>
          <w:sz w:val="24"/>
          <w:szCs w:val="24"/>
        </w:rPr>
        <w:t>механизированной погрузке навалочных грузов, разгрузке их самосвалом, мин.</w:t>
      </w:r>
    </w:p>
    <w:tbl>
      <w:tblPr>
        <w:tblW w:w="9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7"/>
        <w:gridCol w:w="10"/>
        <w:gridCol w:w="2155"/>
        <w:gridCol w:w="15"/>
        <w:gridCol w:w="835"/>
        <w:gridCol w:w="15"/>
        <w:gridCol w:w="849"/>
        <w:gridCol w:w="15"/>
        <w:gridCol w:w="854"/>
        <w:gridCol w:w="15"/>
        <w:gridCol w:w="830"/>
        <w:gridCol w:w="10"/>
        <w:gridCol w:w="816"/>
        <w:gridCol w:w="24"/>
        <w:gridCol w:w="715"/>
        <w:gridCol w:w="39"/>
      </w:tblGrid>
      <w:tr w:rsidR="0041199A" w:rsidRPr="00647BF6" w:rsidTr="00E33673">
        <w:trPr>
          <w:trHeight w:hRule="exact" w:val="912"/>
        </w:trPr>
        <w:tc>
          <w:tcPr>
            <w:tcW w:w="2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after="180"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Наименование</w:t>
            </w:r>
          </w:p>
          <w:p w:rsidR="0041199A" w:rsidRPr="00647BF6" w:rsidRDefault="0041199A" w:rsidP="00815300">
            <w:pPr>
              <w:widowControl w:val="0"/>
              <w:spacing w:before="180"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груза</w:t>
            </w:r>
          </w:p>
        </w:tc>
        <w:tc>
          <w:tcPr>
            <w:tcW w:w="2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after="180"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Способ</w:t>
            </w:r>
          </w:p>
          <w:p w:rsidR="0041199A" w:rsidRPr="00647BF6" w:rsidRDefault="0041199A" w:rsidP="00815300">
            <w:pPr>
              <w:widowControl w:val="0"/>
              <w:spacing w:before="180"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погрузки</w:t>
            </w:r>
          </w:p>
        </w:tc>
        <w:tc>
          <w:tcPr>
            <w:tcW w:w="50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336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Норма времени для автомобилей грузоподъемностью, </w:t>
            </w:r>
            <w:proofErr w:type="gramStart"/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т</w:t>
            </w:r>
            <w:proofErr w:type="gramEnd"/>
          </w:p>
        </w:tc>
      </w:tr>
      <w:tr w:rsidR="0041199A" w:rsidRPr="00647BF6" w:rsidTr="00E33673">
        <w:trPr>
          <w:trHeight w:hRule="exact" w:val="1195"/>
        </w:trPr>
        <w:tc>
          <w:tcPr>
            <w:tcW w:w="259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auto"/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7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auto"/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after="60" w:line="240" w:lineRule="exact"/>
              <w:ind w:left="22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&gt;1,5</w:t>
            </w:r>
          </w:p>
          <w:p w:rsidR="0041199A" w:rsidRPr="00647BF6" w:rsidRDefault="0041199A" w:rsidP="00815300">
            <w:pPr>
              <w:widowControl w:val="0"/>
              <w:spacing w:before="60" w:line="240" w:lineRule="exact"/>
              <w:ind w:left="22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&lt;3,0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after="60"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&gt;3,0</w:t>
            </w:r>
          </w:p>
          <w:p w:rsidR="0041199A" w:rsidRPr="00647BF6" w:rsidRDefault="0041199A" w:rsidP="00815300">
            <w:pPr>
              <w:widowControl w:val="0"/>
              <w:spacing w:before="60"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&lt;4,0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after="60"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&gt;4,0</w:t>
            </w:r>
          </w:p>
          <w:p w:rsidR="0041199A" w:rsidRPr="00647BF6" w:rsidRDefault="0041199A" w:rsidP="00815300">
            <w:pPr>
              <w:widowControl w:val="0"/>
              <w:spacing w:before="60"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&lt;5,0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after="60" w:line="240" w:lineRule="exact"/>
              <w:ind w:right="120" w:firstLine="0"/>
              <w:jc w:val="righ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&gt;5,0</w:t>
            </w:r>
          </w:p>
          <w:p w:rsidR="0041199A" w:rsidRPr="00647BF6" w:rsidRDefault="0041199A" w:rsidP="00815300">
            <w:pPr>
              <w:widowControl w:val="0"/>
              <w:spacing w:before="60" w:line="240" w:lineRule="exact"/>
              <w:ind w:right="120" w:firstLine="0"/>
              <w:jc w:val="righ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&lt;6,0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after="60" w:line="240" w:lineRule="exact"/>
              <w:ind w:right="120" w:firstLine="0"/>
              <w:jc w:val="righ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&gt;6,0</w:t>
            </w:r>
          </w:p>
          <w:p w:rsidR="0041199A" w:rsidRPr="00647BF6" w:rsidRDefault="0041199A" w:rsidP="00815300">
            <w:pPr>
              <w:widowControl w:val="0"/>
              <w:spacing w:before="60" w:line="240" w:lineRule="exact"/>
              <w:ind w:right="120" w:firstLine="0"/>
              <w:jc w:val="righ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&lt;7,0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199A" w:rsidRPr="00647BF6" w:rsidRDefault="0041199A" w:rsidP="00815300">
            <w:pPr>
              <w:widowControl w:val="0"/>
              <w:spacing w:after="180"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&gt;7,0</w:t>
            </w:r>
          </w:p>
          <w:p w:rsidR="0041199A" w:rsidRPr="00647BF6" w:rsidRDefault="0041199A" w:rsidP="00815300">
            <w:pPr>
              <w:widowControl w:val="0"/>
              <w:spacing w:before="180" w:after="180"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&lt;</w:t>
            </w:r>
          </w:p>
          <w:p w:rsidR="0041199A" w:rsidRPr="00647BF6" w:rsidRDefault="0041199A" w:rsidP="00815300">
            <w:pPr>
              <w:widowControl w:val="0"/>
              <w:spacing w:before="180"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8,0</w:t>
            </w:r>
          </w:p>
        </w:tc>
      </w:tr>
      <w:tr w:rsidR="0041199A" w:rsidRPr="00647BF6" w:rsidTr="00E33673">
        <w:trPr>
          <w:trHeight w:hRule="exact" w:val="369"/>
        </w:trPr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322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322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left="220"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right="120"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Default="0041199A" w:rsidP="00815300">
            <w:pPr>
              <w:widowControl w:val="0"/>
              <w:spacing w:line="240" w:lineRule="exact"/>
              <w:ind w:right="120"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Default="0041199A" w:rsidP="00815300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</w:tr>
      <w:tr w:rsidR="0041199A" w:rsidRPr="00647BF6" w:rsidTr="00E33673">
        <w:trPr>
          <w:trHeight w:hRule="exact" w:val="1190"/>
        </w:trPr>
        <w:tc>
          <w:tcPr>
            <w:tcW w:w="2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322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Строительные и др. грузы, легко отд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еляющиеся от кузова автомобиля-</w:t>
            </w: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самос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вала (песок, земля, щебень и др.</w:t>
            </w: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322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Экска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ватором вместимостью ковша до 1</w:t>
            </w: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м</w:t>
            </w: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vertAlign w:val="superscript"/>
                <w:lang w:eastAsia="ru-RU" w:bidi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left="22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2,66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2,..</w:t>
            </w: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1,97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right="120" w:firstLine="0"/>
              <w:jc w:val="righ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 „88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right="120" w:firstLine="0"/>
              <w:jc w:val="righ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1,.</w:t>
            </w: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75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auto"/>
              <w:ind w:firstLine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41199A" w:rsidRPr="00647BF6" w:rsidTr="00E33673">
        <w:trPr>
          <w:trHeight w:hRule="exact" w:val="557"/>
        </w:trPr>
        <w:tc>
          <w:tcPr>
            <w:tcW w:w="259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auto"/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&gt; 1 &lt;3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left="22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1,88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1,..</w:t>
            </w: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1,25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right="120" w:firstLine="0"/>
              <w:jc w:val="righ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1,2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right="120" w:firstLine="0"/>
              <w:jc w:val="righ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1,03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0,91</w:t>
            </w:r>
          </w:p>
        </w:tc>
      </w:tr>
      <w:tr w:rsidR="0041199A" w:rsidRPr="00647BF6" w:rsidTr="00E33673">
        <w:trPr>
          <w:trHeight w:hRule="exact" w:val="893"/>
        </w:trPr>
        <w:tc>
          <w:tcPr>
            <w:tcW w:w="259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auto"/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&gt; 3 &lt; 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8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1,15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1,03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right="120" w:firstLine="0"/>
              <w:jc w:val="righ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0,98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right="120" w:firstLine="0"/>
              <w:jc w:val="righ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0,84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after="60"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0,.</w:t>
            </w: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7</w:t>
            </w:r>
          </w:p>
          <w:p w:rsidR="0041199A" w:rsidRPr="00647BF6" w:rsidRDefault="0041199A" w:rsidP="00815300">
            <w:pPr>
              <w:widowControl w:val="0"/>
              <w:spacing w:before="60"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4</w:t>
            </w:r>
          </w:p>
        </w:tc>
      </w:tr>
      <w:tr w:rsidR="0041199A" w:rsidRPr="00647BF6" w:rsidTr="00E33673">
        <w:trPr>
          <w:trHeight w:hRule="exact" w:val="557"/>
        </w:trPr>
        <w:tc>
          <w:tcPr>
            <w:tcW w:w="259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auto"/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&gt;5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auto"/>
              <w:ind w:firstLine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8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right="120" w:firstLine="0"/>
              <w:jc w:val="righ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0,76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right="120" w:firstLine="0"/>
              <w:jc w:val="righ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0,66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0,59</w:t>
            </w:r>
          </w:p>
        </w:tc>
      </w:tr>
      <w:tr w:rsidR="00E33673" w:rsidRPr="00647BF6" w:rsidTr="00E33673">
        <w:trPr>
          <w:trHeight w:hRule="exact" w:val="384"/>
        </w:trPr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3673" w:rsidRPr="00647BF6" w:rsidRDefault="00E33673" w:rsidP="00815300">
            <w:pPr>
              <w:widowControl w:val="0"/>
              <w:spacing w:line="322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3673" w:rsidRPr="00647BF6" w:rsidRDefault="00E33673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3673" w:rsidRPr="00647BF6" w:rsidRDefault="00E33673" w:rsidP="00815300">
            <w:pPr>
              <w:widowControl w:val="0"/>
              <w:spacing w:line="240" w:lineRule="exact"/>
              <w:ind w:left="22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3673" w:rsidRPr="00647BF6" w:rsidRDefault="00E33673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3673" w:rsidRPr="00647BF6" w:rsidRDefault="00E33673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3673" w:rsidRPr="00647BF6" w:rsidRDefault="00E33673" w:rsidP="00E33673">
            <w:pPr>
              <w:widowControl w:val="0"/>
              <w:spacing w:line="240" w:lineRule="exact"/>
              <w:ind w:right="120"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3673" w:rsidRPr="00647BF6" w:rsidRDefault="00E33673" w:rsidP="00E33673">
            <w:pPr>
              <w:widowControl w:val="0"/>
              <w:spacing w:line="240" w:lineRule="exact"/>
              <w:ind w:right="120"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673" w:rsidRDefault="00E33673" w:rsidP="00815300">
            <w:pPr>
              <w:widowControl w:val="0"/>
              <w:spacing w:line="80" w:lineRule="exact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</w:tr>
      <w:tr w:rsidR="0041199A" w:rsidRPr="00647BF6" w:rsidTr="00E33673">
        <w:trPr>
          <w:trHeight w:hRule="exact" w:val="538"/>
        </w:trPr>
        <w:tc>
          <w:tcPr>
            <w:tcW w:w="2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Default="0041199A" w:rsidP="00815300">
            <w:pPr>
              <w:widowControl w:val="0"/>
              <w:spacing w:line="322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proofErr w:type="gramStart"/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Вязкие и </w:t>
            </w:r>
            <w:proofErr w:type="spellStart"/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полувязкие</w:t>
            </w:r>
            <w:proofErr w:type="spellEnd"/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 (глина, сырая порода и </w:t>
            </w:r>
            <w:proofErr w:type="gramEnd"/>
          </w:p>
          <w:p w:rsidR="0041199A" w:rsidRPr="00647BF6" w:rsidRDefault="0041199A" w:rsidP="00815300">
            <w:pPr>
              <w:widowControl w:val="0"/>
              <w:spacing w:line="322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т. п.), а также частично смерзшийся и слежавшийся грунт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до 1 м</w:t>
            </w: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vertAlign w:val="superscript"/>
                <w:lang w:eastAsia="ru-RU" w:bidi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left="22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3,1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2,5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2,25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right="120" w:firstLine="0"/>
              <w:jc w:val="righ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2,14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right="120" w:firstLine="0"/>
              <w:jc w:val="righ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2,1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8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41199A" w:rsidRPr="00647BF6" w:rsidTr="00E33673">
        <w:trPr>
          <w:trHeight w:hRule="exact" w:val="547"/>
        </w:trPr>
        <w:tc>
          <w:tcPr>
            <w:tcW w:w="259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auto"/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&gt; 1 &lt;3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left="22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2,43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1,8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1,61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right="120" w:firstLine="0"/>
              <w:jc w:val="righ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1,54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right="120" w:firstLine="0"/>
              <w:jc w:val="righ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1,32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1,16</w:t>
            </w:r>
          </w:p>
        </w:tc>
      </w:tr>
      <w:tr w:rsidR="0041199A" w:rsidRPr="00647BF6" w:rsidTr="00E33673">
        <w:trPr>
          <w:trHeight w:hRule="exact" w:val="557"/>
        </w:trPr>
        <w:tc>
          <w:tcPr>
            <w:tcW w:w="259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auto"/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&gt; 3 &lt; 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auto"/>
              <w:ind w:firstLine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1,35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1,26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right="120" w:firstLine="0"/>
              <w:jc w:val="righ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1,2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right="120" w:firstLine="0"/>
              <w:jc w:val="righ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1,05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0,95</w:t>
            </w:r>
          </w:p>
        </w:tc>
      </w:tr>
      <w:tr w:rsidR="0041199A" w:rsidRPr="00647BF6" w:rsidTr="00E33673">
        <w:trPr>
          <w:trHeight w:hRule="exact" w:val="1176"/>
        </w:trPr>
        <w:tc>
          <w:tcPr>
            <w:tcW w:w="259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auto"/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&gt;5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8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auto"/>
              <w:ind w:firstLine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right="120" w:firstLine="0"/>
              <w:jc w:val="righ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1,05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right="120" w:firstLine="0"/>
              <w:jc w:val="righ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0,91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0,8</w:t>
            </w:r>
          </w:p>
        </w:tc>
      </w:tr>
      <w:tr w:rsidR="0041199A" w:rsidRPr="00647BF6" w:rsidTr="00E33673">
        <w:trPr>
          <w:trHeight w:hRule="exact" w:val="1224"/>
        </w:trPr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Зерновые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326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бункером</w:t>
            </w:r>
          </w:p>
          <w:p w:rsidR="0041199A" w:rsidRPr="00647BF6" w:rsidRDefault="0041199A" w:rsidP="00815300">
            <w:pPr>
              <w:widowControl w:val="0"/>
              <w:spacing w:line="326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зерно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-</w:t>
            </w: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</w:r>
          </w:p>
          <w:p w:rsidR="0041199A" w:rsidRPr="00647BF6" w:rsidRDefault="0041199A" w:rsidP="00815300">
            <w:pPr>
              <w:widowControl w:val="0"/>
              <w:spacing w:line="326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погрузчиком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left="22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2,16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1,6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1,43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right="120" w:firstLine="0"/>
              <w:jc w:val="righ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1,36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right="120" w:firstLine="0"/>
              <w:jc w:val="righ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1,21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1,07</w:t>
            </w:r>
          </w:p>
        </w:tc>
      </w:tr>
      <w:tr w:rsidR="0041199A" w:rsidRPr="00647BF6" w:rsidTr="00E33673">
        <w:trPr>
          <w:trHeight w:hRule="exact" w:val="898"/>
        </w:trPr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99A" w:rsidRDefault="0041199A" w:rsidP="00815300">
            <w:pPr>
              <w:widowControl w:val="0"/>
              <w:spacing w:line="331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Гравий, щебень </w:t>
            </w:r>
          </w:p>
          <w:p w:rsidR="0041199A" w:rsidRPr="00647BF6" w:rsidRDefault="0041199A" w:rsidP="00815300">
            <w:pPr>
              <w:widowControl w:val="0"/>
              <w:spacing w:line="331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и т. п.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after="180"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бункером</w:t>
            </w:r>
          </w:p>
          <w:p w:rsidR="0041199A" w:rsidRPr="00647BF6" w:rsidRDefault="0041199A" w:rsidP="00815300">
            <w:pPr>
              <w:widowControl w:val="0"/>
              <w:spacing w:before="180"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транспортером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left="22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2,23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1,65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1,47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right="120" w:firstLine="0"/>
              <w:jc w:val="righ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1,4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right="120" w:firstLine="0"/>
              <w:jc w:val="righ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1,2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647BF6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647BF6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1,06</w:t>
            </w:r>
          </w:p>
        </w:tc>
      </w:tr>
      <w:tr w:rsidR="0041199A" w:rsidRPr="00E01C1B" w:rsidTr="00E33673">
        <w:trPr>
          <w:gridAfter w:val="1"/>
          <w:wAfter w:w="39" w:type="dxa"/>
          <w:trHeight w:hRule="exact" w:val="1176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59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Строительные и др. грузы, легко отд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еляющиеся от кузова автомобиля-</w:t>
            </w: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самосвала </w:t>
            </w: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lastRenderedPageBreak/>
              <w:t>(песок, земля, щебень и др.)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59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lastRenderedPageBreak/>
              <w:t>Экскаватором вместимостью ковша до 1 м3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left="22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0,82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left="22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0,75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left="22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0,68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left="32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0,52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left="30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0,43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left="18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0,4</w:t>
            </w:r>
          </w:p>
        </w:tc>
      </w:tr>
      <w:tr w:rsidR="0041199A" w:rsidRPr="00E01C1B" w:rsidTr="00E33673">
        <w:trPr>
          <w:gridAfter w:val="1"/>
          <w:wAfter w:w="39" w:type="dxa"/>
          <w:trHeight w:hRule="exact" w:val="576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auto"/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&gt; 1 &lt;3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left="22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0,82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left="22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0,75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left="22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0,68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left="32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0,52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left="30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0,43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left="18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0,4</w:t>
            </w:r>
          </w:p>
        </w:tc>
      </w:tr>
      <w:tr w:rsidR="0041199A" w:rsidRPr="00E01C1B" w:rsidTr="00E33673">
        <w:trPr>
          <w:gridAfter w:val="1"/>
          <w:wAfter w:w="39" w:type="dxa"/>
          <w:trHeight w:hRule="exact" w:val="571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auto"/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&gt; 3 &lt; 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left="22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0,67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left="22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0,61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left="22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0,54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left="32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0,41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left="30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0,35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left="18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0,33</w:t>
            </w:r>
          </w:p>
        </w:tc>
      </w:tr>
      <w:tr w:rsidR="0041199A" w:rsidRPr="00E01C1B" w:rsidTr="00E33673">
        <w:trPr>
          <w:gridAfter w:val="1"/>
          <w:wAfter w:w="39" w:type="dxa"/>
          <w:trHeight w:hRule="exact" w:val="576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auto"/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&gt;5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left="22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0,53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left="22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0,49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left="22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0,.44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left="32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0,35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left="30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0,3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left="18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0,28</w:t>
            </w:r>
          </w:p>
        </w:tc>
      </w:tr>
      <w:tr w:rsidR="0041199A" w:rsidRPr="00E01C1B" w:rsidTr="00E33673">
        <w:trPr>
          <w:gridAfter w:val="1"/>
          <w:wAfter w:w="39" w:type="dxa"/>
          <w:trHeight w:hRule="exact" w:val="576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Default="0041199A" w:rsidP="00815300">
            <w:pPr>
              <w:widowControl w:val="0"/>
              <w:spacing w:line="259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proofErr w:type="gramStart"/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Вязкие и </w:t>
            </w:r>
            <w:proofErr w:type="spellStart"/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полувязкие</w:t>
            </w:r>
            <w:proofErr w:type="spellEnd"/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 (глина, сырая порода и </w:t>
            </w:r>
            <w:proofErr w:type="gramEnd"/>
          </w:p>
          <w:p w:rsidR="0041199A" w:rsidRPr="00E01C1B" w:rsidRDefault="0041199A" w:rsidP="00815300">
            <w:pPr>
              <w:widowControl w:val="0"/>
              <w:spacing w:line="259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т. п.), а также частично смерзшийся и слежавшийся грунт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до 1 м3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8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8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E01C1B">
              <w:rPr>
                <w:rFonts w:eastAsia="Times New Roman"/>
                <w:color w:val="000000"/>
                <w:sz w:val="8"/>
                <w:szCs w:val="8"/>
                <w:lang w:eastAsia="ru-RU" w:bidi="ru-RU"/>
              </w:rPr>
              <w:t>-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8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80" w:lineRule="exact"/>
              <w:ind w:left="48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80" w:lineRule="exact"/>
              <w:ind w:left="48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8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41199A" w:rsidRPr="00E01C1B" w:rsidTr="00E33673">
        <w:trPr>
          <w:gridAfter w:val="1"/>
          <w:wAfter w:w="39" w:type="dxa"/>
          <w:trHeight w:hRule="exact" w:val="581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auto"/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&gt; 1 &lt;3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left="22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1,05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left="22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0,96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left="22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0,86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left="32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0,7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left="30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0,62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left="18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0,6</w:t>
            </w:r>
          </w:p>
        </w:tc>
      </w:tr>
      <w:tr w:rsidR="0041199A" w:rsidRPr="00E01C1B" w:rsidTr="00E33673">
        <w:trPr>
          <w:gridAfter w:val="1"/>
          <w:wAfter w:w="39" w:type="dxa"/>
          <w:trHeight w:hRule="exact" w:val="581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auto"/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&gt;3 &lt;5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left="22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0,9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left="22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0,83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left="22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0,85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right="160" w:firstLine="0"/>
              <w:jc w:val="righ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0,6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left="30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0,53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left="18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0,52</w:t>
            </w:r>
          </w:p>
        </w:tc>
      </w:tr>
      <w:tr w:rsidR="0041199A" w:rsidRPr="00E01C1B" w:rsidTr="00E33673">
        <w:trPr>
          <w:gridAfter w:val="1"/>
          <w:wAfter w:w="39" w:type="dxa"/>
          <w:trHeight w:hRule="exact" w:val="576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auto"/>
              <w:ind w:firstLine="0"/>
              <w:jc w:val="lef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&gt;5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left="22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0,75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left="22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0,69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left="22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0,65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left="32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0,55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left="30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0,49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left="18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0,48</w:t>
            </w:r>
          </w:p>
        </w:tc>
      </w:tr>
      <w:tr w:rsidR="0041199A" w:rsidRPr="00E01C1B" w:rsidTr="00E33673">
        <w:trPr>
          <w:gridAfter w:val="1"/>
          <w:wAfter w:w="39" w:type="dxa"/>
          <w:trHeight w:hRule="exact" w:val="1066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Зерновые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59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бункером</w:t>
            </w:r>
          </w:p>
          <w:p w:rsidR="0041199A" w:rsidRPr="00E01C1B" w:rsidRDefault="0041199A" w:rsidP="00815300">
            <w:pPr>
              <w:widowControl w:val="0"/>
              <w:spacing w:line="259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зерно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-</w:t>
            </w: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</w:r>
          </w:p>
          <w:p w:rsidR="0041199A" w:rsidRPr="00E01C1B" w:rsidRDefault="0041199A" w:rsidP="00815300">
            <w:pPr>
              <w:widowControl w:val="0"/>
              <w:spacing w:line="259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погрузчиком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left="22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0,97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left="22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0,89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left="22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0,86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right="160" w:firstLine="0"/>
              <w:jc w:val="righ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0,8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left="30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0,66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left="18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0,63</w:t>
            </w:r>
          </w:p>
        </w:tc>
      </w:tr>
      <w:tr w:rsidR="0041199A" w:rsidRPr="00E01C1B" w:rsidTr="00E33673">
        <w:trPr>
          <w:gridAfter w:val="1"/>
          <w:wAfter w:w="39" w:type="dxa"/>
          <w:trHeight w:hRule="exact" w:val="590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199A" w:rsidRDefault="0041199A" w:rsidP="00815300">
            <w:pPr>
              <w:widowControl w:val="0"/>
              <w:spacing w:line="259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Гравий, щебень </w:t>
            </w:r>
          </w:p>
          <w:p w:rsidR="0041199A" w:rsidRPr="00E01C1B" w:rsidRDefault="0041199A" w:rsidP="00815300">
            <w:pPr>
              <w:widowControl w:val="0"/>
              <w:spacing w:line="259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и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т. п.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199A" w:rsidRPr="00E01C1B" w:rsidRDefault="0041199A" w:rsidP="00815300">
            <w:pPr>
              <w:widowControl w:val="0"/>
              <w:spacing w:after="60"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бункером</w:t>
            </w:r>
          </w:p>
          <w:p w:rsidR="0041199A" w:rsidRPr="00E01C1B" w:rsidRDefault="0041199A" w:rsidP="00815300">
            <w:pPr>
              <w:widowControl w:val="0"/>
              <w:spacing w:before="60" w:line="240" w:lineRule="exact"/>
              <w:ind w:firstLine="0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транспортером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left="22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0,97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left="22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0,89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left="22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0,86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right="160" w:firstLine="0"/>
              <w:jc w:val="righ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0,8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left="30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0,66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9A" w:rsidRPr="00E01C1B" w:rsidRDefault="0041199A" w:rsidP="00815300">
            <w:pPr>
              <w:widowControl w:val="0"/>
              <w:spacing w:line="240" w:lineRule="exact"/>
              <w:ind w:left="180" w:firstLine="0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E01C1B">
              <w:rPr>
                <w:rFonts w:eastAsia="Times New Roman"/>
                <w:color w:val="000000"/>
                <w:spacing w:val="-1"/>
                <w:sz w:val="24"/>
                <w:szCs w:val="24"/>
                <w:lang w:eastAsia="ru-RU" w:bidi="ru-RU"/>
              </w:rPr>
              <w:t>0,63</w:t>
            </w:r>
          </w:p>
        </w:tc>
      </w:tr>
    </w:tbl>
    <w:p w:rsidR="0041199A" w:rsidRDefault="0041199A" w:rsidP="0041199A">
      <w:pPr>
        <w:pStyle w:val="2"/>
        <w:spacing w:line="276" w:lineRule="auto"/>
        <w:jc w:val="both"/>
      </w:pPr>
    </w:p>
    <w:p w:rsidR="0049270B" w:rsidRDefault="0049270B" w:rsidP="0049270B">
      <w:pPr>
        <w:shd w:val="clear" w:color="auto" w:fill="FFFFFF"/>
        <w:spacing w:line="420" w:lineRule="atLeast"/>
        <w:ind w:firstLine="709"/>
        <w:jc w:val="left"/>
        <w:outlineLvl w:val="1"/>
        <w:rPr>
          <w:rFonts w:eastAsia="Times New Roman"/>
          <w:b/>
          <w:bCs/>
          <w:color w:val="333333"/>
          <w:sz w:val="26"/>
          <w:szCs w:val="26"/>
          <w:lang w:eastAsia="ru-RU"/>
        </w:rPr>
      </w:pPr>
    </w:p>
    <w:p w:rsidR="0052107B" w:rsidRDefault="00F363CA" w:rsidP="0049270B">
      <w:pPr>
        <w:ind w:firstLine="709"/>
      </w:pPr>
      <w:r>
        <w:t>Вопросы:</w:t>
      </w:r>
    </w:p>
    <w:p w:rsidR="0049270B" w:rsidRPr="00F363CA" w:rsidRDefault="0049270B" w:rsidP="0049270B">
      <w:pPr>
        <w:pStyle w:val="a4"/>
        <w:numPr>
          <w:ilvl w:val="0"/>
          <w:numId w:val="4"/>
        </w:numPr>
        <w:spacing w:line="276" w:lineRule="auto"/>
      </w:pPr>
      <w:r w:rsidRPr="00F363CA">
        <w:t>Что учитывается и как рассчитывается норма времени простоя под погрузкой и разгрузкой бортового автомобиля, автомобиля-фургона, автомобиля работающего в сцепке с прицепом?</w:t>
      </w:r>
    </w:p>
    <w:p w:rsidR="0049270B" w:rsidRPr="00F363CA" w:rsidRDefault="0049270B" w:rsidP="0049270B">
      <w:pPr>
        <w:pStyle w:val="a4"/>
        <w:numPr>
          <w:ilvl w:val="0"/>
          <w:numId w:val="4"/>
        </w:numPr>
        <w:spacing w:line="276" w:lineRule="auto"/>
      </w:pPr>
      <w:r w:rsidRPr="00F363CA">
        <w:t>Что учитывается и как рассчитывается норма времени простоя под погрузкой и разгрузкой автомобиля-самосвала?</w:t>
      </w:r>
    </w:p>
    <w:p w:rsidR="0049270B" w:rsidRPr="00F363CA" w:rsidRDefault="0049270B" w:rsidP="0049270B">
      <w:pPr>
        <w:pStyle w:val="a4"/>
        <w:numPr>
          <w:ilvl w:val="0"/>
          <w:numId w:val="4"/>
        </w:numPr>
        <w:spacing w:line="276" w:lineRule="auto"/>
      </w:pPr>
      <w:r w:rsidRPr="00F363CA">
        <w:t>Что учитывается и как рассчитывается норма времени простоя автомобиля под погрузкой и разгрузкой при перевозке грузов в контейнерах и на поддонах?</w:t>
      </w:r>
    </w:p>
    <w:p w:rsidR="0049270B" w:rsidRPr="00F363CA" w:rsidRDefault="0049270B" w:rsidP="0049270B">
      <w:pPr>
        <w:pStyle w:val="2"/>
        <w:numPr>
          <w:ilvl w:val="0"/>
          <w:numId w:val="4"/>
        </w:numPr>
        <w:shd w:val="clear" w:color="auto" w:fill="auto"/>
        <w:spacing w:line="276" w:lineRule="auto"/>
        <w:ind w:right="40"/>
        <w:jc w:val="both"/>
        <w:rPr>
          <w:sz w:val="28"/>
          <w:szCs w:val="28"/>
        </w:rPr>
      </w:pPr>
      <w:r w:rsidRPr="00F363CA">
        <w:rPr>
          <w:color w:val="000000"/>
          <w:sz w:val="28"/>
          <w:szCs w:val="28"/>
          <w:lang w:eastAsia="ru-RU" w:bidi="ru-RU"/>
        </w:rPr>
        <w:t xml:space="preserve">Как устанавливаются нормы времени на погрузку-разгрузку навалочных    грузов, включая вязкие и </w:t>
      </w:r>
      <w:proofErr w:type="spellStart"/>
      <w:r w:rsidRPr="00F363CA">
        <w:rPr>
          <w:color w:val="000000"/>
          <w:sz w:val="28"/>
          <w:szCs w:val="28"/>
          <w:lang w:eastAsia="ru-RU" w:bidi="ru-RU"/>
        </w:rPr>
        <w:t>полувязкие</w:t>
      </w:r>
      <w:proofErr w:type="spellEnd"/>
      <w:r w:rsidRPr="00F363CA">
        <w:rPr>
          <w:color w:val="000000"/>
          <w:sz w:val="28"/>
          <w:szCs w:val="28"/>
          <w:lang w:eastAsia="ru-RU" w:bidi="ru-RU"/>
        </w:rPr>
        <w:t>?</w:t>
      </w:r>
    </w:p>
    <w:p w:rsidR="0049270B" w:rsidRPr="00F363CA" w:rsidRDefault="0049270B" w:rsidP="0049270B">
      <w:pPr>
        <w:pStyle w:val="2"/>
        <w:numPr>
          <w:ilvl w:val="0"/>
          <w:numId w:val="4"/>
        </w:numPr>
        <w:shd w:val="clear" w:color="auto" w:fill="auto"/>
        <w:spacing w:line="276" w:lineRule="auto"/>
        <w:ind w:right="40"/>
        <w:jc w:val="both"/>
        <w:rPr>
          <w:sz w:val="28"/>
          <w:szCs w:val="28"/>
        </w:rPr>
      </w:pPr>
      <w:r w:rsidRPr="00F363CA">
        <w:rPr>
          <w:color w:val="000000"/>
          <w:sz w:val="28"/>
          <w:szCs w:val="28"/>
          <w:lang w:eastAsia="ru-RU" w:bidi="ru-RU"/>
        </w:rPr>
        <w:t>Как устанавливаются нормы времени простоя автомобилей-самосвалов (автопоездов), думперов, мин. (работа оплачивается по исключительным тарифам)?</w:t>
      </w:r>
    </w:p>
    <w:p w:rsidR="0049270B" w:rsidRPr="00F363CA" w:rsidRDefault="0049270B" w:rsidP="0049270B">
      <w:pPr>
        <w:pStyle w:val="2"/>
        <w:numPr>
          <w:ilvl w:val="0"/>
          <w:numId w:val="4"/>
        </w:numPr>
        <w:shd w:val="clear" w:color="auto" w:fill="auto"/>
        <w:spacing w:line="276" w:lineRule="auto"/>
        <w:ind w:right="40"/>
        <w:jc w:val="both"/>
        <w:rPr>
          <w:sz w:val="28"/>
          <w:szCs w:val="28"/>
        </w:rPr>
      </w:pPr>
      <w:r w:rsidRPr="00F363CA">
        <w:rPr>
          <w:color w:val="000000"/>
          <w:sz w:val="28"/>
          <w:szCs w:val="28"/>
          <w:lang w:eastAsia="ru-RU" w:bidi="ru-RU"/>
        </w:rPr>
        <w:t>. Как устанавливаются нормы времени простоя автомобилей-самосвалов при механизированной погрузке навалочных грузов, разгрузке их самосвалом?</w:t>
      </w:r>
      <w:bookmarkStart w:id="2" w:name="_GoBack"/>
      <w:bookmarkEnd w:id="2"/>
    </w:p>
    <w:sectPr w:rsidR="0049270B" w:rsidRPr="00F363CA" w:rsidSect="00AC75C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4747"/>
    <w:multiLevelType w:val="hybridMultilevel"/>
    <w:tmpl w:val="53041E5E"/>
    <w:lvl w:ilvl="0" w:tplc="B354183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AB330A0"/>
    <w:multiLevelType w:val="hybridMultilevel"/>
    <w:tmpl w:val="F8E049D8"/>
    <w:lvl w:ilvl="0" w:tplc="1D00D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267DF4"/>
    <w:multiLevelType w:val="hybridMultilevel"/>
    <w:tmpl w:val="6F50F258"/>
    <w:lvl w:ilvl="0" w:tplc="9D0EC38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7D46A1"/>
    <w:multiLevelType w:val="multilevel"/>
    <w:tmpl w:val="A8483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4E70C2"/>
    <w:multiLevelType w:val="hybridMultilevel"/>
    <w:tmpl w:val="EA6EFA6E"/>
    <w:lvl w:ilvl="0" w:tplc="CA001A2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9A"/>
    <w:rsid w:val="002A6C7B"/>
    <w:rsid w:val="0041199A"/>
    <w:rsid w:val="0044043F"/>
    <w:rsid w:val="00471B12"/>
    <w:rsid w:val="0049270B"/>
    <w:rsid w:val="0052107B"/>
    <w:rsid w:val="00663CB8"/>
    <w:rsid w:val="006E2C37"/>
    <w:rsid w:val="007925AA"/>
    <w:rsid w:val="0087018B"/>
    <w:rsid w:val="00AC75C0"/>
    <w:rsid w:val="00E33673"/>
    <w:rsid w:val="00F363CA"/>
    <w:rsid w:val="00F5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1199A"/>
    <w:rPr>
      <w:rFonts w:eastAsia="Times New Roman"/>
      <w:spacing w:val="-3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1199A"/>
    <w:pPr>
      <w:widowControl w:val="0"/>
      <w:shd w:val="clear" w:color="auto" w:fill="FFFFFF"/>
      <w:spacing w:line="638" w:lineRule="exact"/>
      <w:ind w:firstLine="0"/>
      <w:jc w:val="center"/>
    </w:pPr>
    <w:rPr>
      <w:rFonts w:eastAsia="Times New Roman"/>
      <w:spacing w:val="-3"/>
      <w:sz w:val="26"/>
      <w:szCs w:val="26"/>
    </w:rPr>
  </w:style>
  <w:style w:type="paragraph" w:styleId="a4">
    <w:name w:val="List Paragraph"/>
    <w:basedOn w:val="a"/>
    <w:uiPriority w:val="34"/>
    <w:qFormat/>
    <w:rsid w:val="0041199A"/>
    <w:pPr>
      <w:ind w:left="720"/>
      <w:contextualSpacing/>
    </w:pPr>
  </w:style>
  <w:style w:type="character" w:customStyle="1" w:styleId="a5">
    <w:name w:val="Подпись к таблице_"/>
    <w:basedOn w:val="a0"/>
    <w:link w:val="a6"/>
    <w:rsid w:val="0041199A"/>
    <w:rPr>
      <w:rFonts w:eastAsia="Times New Roman"/>
      <w:spacing w:val="-4"/>
      <w:sz w:val="26"/>
      <w:szCs w:val="26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41199A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/>
      <w:spacing w:val="-4"/>
      <w:sz w:val="26"/>
      <w:szCs w:val="26"/>
    </w:rPr>
  </w:style>
  <w:style w:type="paragraph" w:customStyle="1" w:styleId="2">
    <w:name w:val="Основной текст2"/>
    <w:basedOn w:val="a"/>
    <w:rsid w:val="0041199A"/>
    <w:pPr>
      <w:widowControl w:val="0"/>
      <w:shd w:val="clear" w:color="auto" w:fill="FFFFFF"/>
      <w:spacing w:line="398" w:lineRule="exact"/>
      <w:ind w:firstLine="0"/>
      <w:jc w:val="center"/>
    </w:pPr>
    <w:rPr>
      <w:rFonts w:eastAsia="Times New Roman"/>
      <w:spacing w:val="-3"/>
      <w:sz w:val="26"/>
      <w:szCs w:val="26"/>
    </w:rPr>
  </w:style>
  <w:style w:type="character" w:customStyle="1" w:styleId="3">
    <w:name w:val="Основной текст (3)_"/>
    <w:basedOn w:val="a0"/>
    <w:link w:val="30"/>
    <w:rsid w:val="00663CB8"/>
    <w:rPr>
      <w:rFonts w:eastAsia="Times New Roman"/>
      <w:b/>
      <w:bCs/>
      <w:shd w:val="clear" w:color="auto" w:fill="FFFFFF"/>
    </w:rPr>
  </w:style>
  <w:style w:type="character" w:customStyle="1" w:styleId="10">
    <w:name w:val="Заголовок №1_"/>
    <w:basedOn w:val="a0"/>
    <w:link w:val="11"/>
    <w:rsid w:val="00663CB8"/>
    <w:rPr>
      <w:rFonts w:eastAsia="Times New Roman"/>
      <w:b/>
      <w:bCs/>
      <w:shd w:val="clear" w:color="auto" w:fill="FFFFFF"/>
    </w:rPr>
  </w:style>
  <w:style w:type="character" w:customStyle="1" w:styleId="20">
    <w:name w:val="Основной текст (2) + Полужирный"/>
    <w:basedOn w:val="a0"/>
    <w:rsid w:val="00663C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63CB8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/>
      <w:b/>
      <w:bCs/>
    </w:rPr>
  </w:style>
  <w:style w:type="paragraph" w:customStyle="1" w:styleId="11">
    <w:name w:val="Заголовок №1"/>
    <w:basedOn w:val="a"/>
    <w:link w:val="10"/>
    <w:rsid w:val="00663CB8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1199A"/>
    <w:rPr>
      <w:rFonts w:eastAsia="Times New Roman"/>
      <w:spacing w:val="-3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1199A"/>
    <w:pPr>
      <w:widowControl w:val="0"/>
      <w:shd w:val="clear" w:color="auto" w:fill="FFFFFF"/>
      <w:spacing w:line="638" w:lineRule="exact"/>
      <w:ind w:firstLine="0"/>
      <w:jc w:val="center"/>
    </w:pPr>
    <w:rPr>
      <w:rFonts w:eastAsia="Times New Roman"/>
      <w:spacing w:val="-3"/>
      <w:sz w:val="26"/>
      <w:szCs w:val="26"/>
    </w:rPr>
  </w:style>
  <w:style w:type="paragraph" w:styleId="a4">
    <w:name w:val="List Paragraph"/>
    <w:basedOn w:val="a"/>
    <w:uiPriority w:val="34"/>
    <w:qFormat/>
    <w:rsid w:val="0041199A"/>
    <w:pPr>
      <w:ind w:left="720"/>
      <w:contextualSpacing/>
    </w:pPr>
  </w:style>
  <w:style w:type="character" w:customStyle="1" w:styleId="a5">
    <w:name w:val="Подпись к таблице_"/>
    <w:basedOn w:val="a0"/>
    <w:link w:val="a6"/>
    <w:rsid w:val="0041199A"/>
    <w:rPr>
      <w:rFonts w:eastAsia="Times New Roman"/>
      <w:spacing w:val="-4"/>
      <w:sz w:val="26"/>
      <w:szCs w:val="26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41199A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/>
      <w:spacing w:val="-4"/>
      <w:sz w:val="26"/>
      <w:szCs w:val="26"/>
    </w:rPr>
  </w:style>
  <w:style w:type="paragraph" w:customStyle="1" w:styleId="2">
    <w:name w:val="Основной текст2"/>
    <w:basedOn w:val="a"/>
    <w:rsid w:val="0041199A"/>
    <w:pPr>
      <w:widowControl w:val="0"/>
      <w:shd w:val="clear" w:color="auto" w:fill="FFFFFF"/>
      <w:spacing w:line="398" w:lineRule="exact"/>
      <w:ind w:firstLine="0"/>
      <w:jc w:val="center"/>
    </w:pPr>
    <w:rPr>
      <w:rFonts w:eastAsia="Times New Roman"/>
      <w:spacing w:val="-3"/>
      <w:sz w:val="26"/>
      <w:szCs w:val="26"/>
    </w:rPr>
  </w:style>
  <w:style w:type="character" w:customStyle="1" w:styleId="3">
    <w:name w:val="Основной текст (3)_"/>
    <w:basedOn w:val="a0"/>
    <w:link w:val="30"/>
    <w:rsid w:val="00663CB8"/>
    <w:rPr>
      <w:rFonts w:eastAsia="Times New Roman"/>
      <w:b/>
      <w:bCs/>
      <w:shd w:val="clear" w:color="auto" w:fill="FFFFFF"/>
    </w:rPr>
  </w:style>
  <w:style w:type="character" w:customStyle="1" w:styleId="10">
    <w:name w:val="Заголовок №1_"/>
    <w:basedOn w:val="a0"/>
    <w:link w:val="11"/>
    <w:rsid w:val="00663CB8"/>
    <w:rPr>
      <w:rFonts w:eastAsia="Times New Roman"/>
      <w:b/>
      <w:bCs/>
      <w:shd w:val="clear" w:color="auto" w:fill="FFFFFF"/>
    </w:rPr>
  </w:style>
  <w:style w:type="character" w:customStyle="1" w:styleId="20">
    <w:name w:val="Основной текст (2) + Полужирный"/>
    <w:basedOn w:val="a0"/>
    <w:rsid w:val="00663C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63CB8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/>
      <w:b/>
      <w:bCs/>
    </w:rPr>
  </w:style>
  <w:style w:type="paragraph" w:customStyle="1" w:styleId="11">
    <w:name w:val="Заголовок №1"/>
    <w:basedOn w:val="a"/>
    <w:link w:val="10"/>
    <w:rsid w:val="00663CB8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dcterms:created xsi:type="dcterms:W3CDTF">2020-05-26T18:44:00Z</dcterms:created>
  <dcterms:modified xsi:type="dcterms:W3CDTF">2021-10-28T08:34:00Z</dcterms:modified>
</cp:coreProperties>
</file>